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7B" w:rsidRDefault="00E44F7B" w:rsidP="00E44F7B">
      <w:r>
        <w:t>• Lesson 1</w:t>
      </w:r>
    </w:p>
    <w:p w:rsidR="00E44F7B" w:rsidRDefault="00E44F7B" w:rsidP="00E44F7B">
      <w:hyperlink r:id="rId4" w:history="1">
        <w:r w:rsidRPr="005A0B46">
          <w:rPr>
            <w:rStyle w:val="Hyperlink"/>
          </w:rPr>
          <w:t>https://classroom.thenational.academy/lessons/sorting-a-collection-of-objects-in-different-wayscguk0r</w:t>
        </w:r>
      </w:hyperlink>
    </w:p>
    <w:p w:rsidR="00E44F7B" w:rsidRDefault="00E44F7B" w:rsidP="00E44F7B"/>
    <w:p w:rsidR="00E44F7B" w:rsidRDefault="00E44F7B" w:rsidP="00E44F7B">
      <w:r>
        <w:t>• Lesson 2</w:t>
      </w:r>
    </w:p>
    <w:p w:rsidR="00E44F7B" w:rsidRDefault="00E44F7B" w:rsidP="00E44F7B">
      <w:hyperlink r:id="rId5" w:history="1">
        <w:r w:rsidRPr="005A0B46">
          <w:rPr>
            <w:rStyle w:val="Hyperlink"/>
          </w:rPr>
          <w:t>https://classroom.thenational.academy/lessons/sorting-concrete-objects-to-form-sets-6crk8e</w:t>
        </w:r>
      </w:hyperlink>
    </w:p>
    <w:p w:rsidR="00E44F7B" w:rsidRDefault="00E44F7B" w:rsidP="00E44F7B"/>
    <w:p w:rsidR="00E44F7B" w:rsidRDefault="00E44F7B" w:rsidP="00E44F7B">
      <w:r>
        <w:t>• Lesson 3</w:t>
      </w:r>
    </w:p>
    <w:p w:rsidR="00E44F7B" w:rsidRDefault="00E44F7B" w:rsidP="00E44F7B">
      <w:hyperlink r:id="rId6" w:history="1">
        <w:r w:rsidRPr="005A0B46">
          <w:rPr>
            <w:rStyle w:val="Hyperlink"/>
          </w:rPr>
          <w:t>https://classroom.thenational.academy/lessons/sorting-pictures-to-form-a-set-c5j6cc</w:t>
        </w:r>
      </w:hyperlink>
    </w:p>
    <w:p w:rsidR="00E44F7B" w:rsidRDefault="00E44F7B" w:rsidP="00E44F7B"/>
    <w:p w:rsidR="00E44F7B" w:rsidRDefault="00E44F7B" w:rsidP="00E44F7B">
      <w:r>
        <w:t>• Lesson 4</w:t>
      </w:r>
    </w:p>
    <w:p w:rsidR="00E44F7B" w:rsidRDefault="00E44F7B" w:rsidP="00E44F7B">
      <w:hyperlink r:id="rId7" w:history="1">
        <w:r w:rsidRPr="005A0B46">
          <w:rPr>
            <w:rStyle w:val="Hyperlink"/>
          </w:rPr>
          <w:t>https://classroom.thenational.academy/lessons/sorting-shapes-based-on-name-or-colour-68rp8d</w:t>
        </w:r>
      </w:hyperlink>
    </w:p>
    <w:p w:rsidR="00E44F7B" w:rsidRDefault="00E44F7B" w:rsidP="00E44F7B"/>
    <w:p w:rsidR="00E44F7B" w:rsidRDefault="00E44F7B" w:rsidP="00E44F7B">
      <w:r>
        <w:t>• Lesson 5</w:t>
      </w:r>
    </w:p>
    <w:p w:rsidR="00E44F7B" w:rsidRDefault="00E44F7B" w:rsidP="00E44F7B">
      <w:hyperlink r:id="rId8" w:history="1">
        <w:r w:rsidRPr="005A0B46">
          <w:rPr>
            <w:rStyle w:val="Hyperlink"/>
          </w:rPr>
          <w:t>https://classroom.thenational.academy/lessons/matching-pairs-of-identical-objects-61jk6d</w:t>
        </w:r>
      </w:hyperlink>
    </w:p>
    <w:p w:rsidR="00E44F7B" w:rsidRDefault="00E44F7B" w:rsidP="00E44F7B"/>
    <w:p w:rsidR="00E44F7B" w:rsidRDefault="00E44F7B" w:rsidP="00E44F7B">
      <w:r>
        <w:t>• Lesson 6</w:t>
      </w:r>
    </w:p>
    <w:p w:rsidR="00E44F7B" w:rsidRDefault="00E44F7B" w:rsidP="00E44F7B">
      <w:hyperlink r:id="rId9" w:history="1">
        <w:r w:rsidRPr="005A0B46">
          <w:rPr>
            <w:rStyle w:val="Hyperlink"/>
          </w:rPr>
          <w:t>https://classroom.thenational.academy/lessons/matching-pairs-of-related-objects-c8v68t</w:t>
        </w:r>
      </w:hyperlink>
    </w:p>
    <w:p w:rsidR="00E44F7B" w:rsidRDefault="00E44F7B" w:rsidP="00E44F7B"/>
    <w:p w:rsidR="00E44F7B" w:rsidRDefault="00E44F7B" w:rsidP="00E44F7B">
      <w:r>
        <w:t>• Lesson 7</w:t>
      </w:r>
    </w:p>
    <w:p w:rsidR="00E44F7B" w:rsidRDefault="00E44F7B" w:rsidP="00E44F7B">
      <w:hyperlink r:id="rId10" w:history="1">
        <w:r w:rsidRPr="005A0B46">
          <w:rPr>
            <w:rStyle w:val="Hyperlink"/>
          </w:rPr>
          <w:t>https://classroom.thenational.academy/lessons/matching-objects-in-to-equal-sets-68rp2t</w:t>
        </w:r>
      </w:hyperlink>
    </w:p>
    <w:p w:rsidR="00E44F7B" w:rsidRDefault="00E44F7B" w:rsidP="00E44F7B"/>
    <w:p w:rsidR="00E44F7B" w:rsidRDefault="00E44F7B" w:rsidP="00E44F7B">
      <w:r>
        <w:t>• Lesson 8</w:t>
      </w:r>
    </w:p>
    <w:p w:rsidR="00E44F7B" w:rsidRDefault="00E44F7B" w:rsidP="00E44F7B">
      <w:hyperlink r:id="rId11" w:history="1">
        <w:r w:rsidRPr="005A0B46">
          <w:rPr>
            <w:rStyle w:val="Hyperlink"/>
          </w:rPr>
          <w:t>https://classroom.thenational.academy/lessons/matching-objects-in-to-unequal-sets-6muk6d</w:t>
        </w:r>
      </w:hyperlink>
    </w:p>
    <w:p w:rsidR="00E44F7B" w:rsidRDefault="00E44F7B" w:rsidP="00E44F7B"/>
    <w:p w:rsidR="00E44F7B" w:rsidRDefault="00E44F7B" w:rsidP="00E44F7B">
      <w:r>
        <w:t>• Lesson 9</w:t>
      </w:r>
    </w:p>
    <w:p w:rsidR="00E44F7B" w:rsidRDefault="00E44F7B" w:rsidP="00E44F7B">
      <w:hyperlink r:id="rId12" w:history="1">
        <w:r w:rsidRPr="005A0B46">
          <w:rPr>
            <w:rStyle w:val="Hyperlink"/>
          </w:rPr>
          <w:t>https://classroom.thenational.academy/lessons/comparing-sets-without-counting-cgvpac</w:t>
        </w:r>
      </w:hyperlink>
    </w:p>
    <w:p w:rsidR="00E44F7B" w:rsidRDefault="00E44F7B" w:rsidP="00E44F7B"/>
    <w:p w:rsidR="00E44F7B" w:rsidRDefault="00E44F7B" w:rsidP="00E44F7B">
      <w:r>
        <w:t>• Lesson 10</w:t>
      </w:r>
    </w:p>
    <w:p w:rsidR="00E44F7B" w:rsidRDefault="00E44F7B" w:rsidP="00E44F7B">
      <w:hyperlink r:id="rId13" w:history="1">
        <w:r w:rsidRPr="005A0B46">
          <w:rPr>
            <w:rStyle w:val="Hyperlink"/>
          </w:rPr>
          <w:t>https://classroom.thenational.academy/lessons/comparing-similar-objects-by-size-c8rk2r</w:t>
        </w:r>
      </w:hyperlink>
    </w:p>
    <w:p w:rsidR="00E44F7B" w:rsidRDefault="00E44F7B" w:rsidP="00E44F7B"/>
    <w:p w:rsidR="00E44F7B" w:rsidRDefault="00E44F7B" w:rsidP="00E44F7B">
      <w:r>
        <w:lastRenderedPageBreak/>
        <w:t>• Lesson 11</w:t>
      </w:r>
    </w:p>
    <w:p w:rsidR="00E44F7B" w:rsidRDefault="00E44F7B" w:rsidP="00E44F7B">
      <w:hyperlink r:id="rId14" w:history="1">
        <w:r w:rsidRPr="005A0B46">
          <w:rPr>
            <w:rStyle w:val="Hyperlink"/>
          </w:rPr>
          <w:t>https://classroom.thenational.academy/lessons/comparing-similar-objects-that-are-equal-in-size64t34t</w:t>
        </w:r>
      </w:hyperlink>
    </w:p>
    <w:p w:rsidR="00E44F7B" w:rsidRDefault="00E44F7B" w:rsidP="00E44F7B"/>
    <w:p w:rsidR="00E44F7B" w:rsidRDefault="00E44F7B" w:rsidP="00E44F7B">
      <w:r>
        <w:t>• Lesson 12</w:t>
      </w:r>
    </w:p>
    <w:p w:rsidR="00E44F7B" w:rsidRDefault="00E44F7B" w:rsidP="00E44F7B">
      <w:hyperlink r:id="rId15" w:history="1">
        <w:r w:rsidRPr="005A0B46">
          <w:rPr>
            <w:rStyle w:val="Hyperlink"/>
          </w:rPr>
          <w:t>https://classroom.thenational.academy/lessons/ordering-objects-according-to-size-cdgk0r</w:t>
        </w:r>
      </w:hyperlink>
    </w:p>
    <w:p w:rsidR="00E44F7B" w:rsidRDefault="00E44F7B" w:rsidP="00E44F7B"/>
    <w:p w:rsidR="00E44F7B" w:rsidRDefault="00E44F7B" w:rsidP="00E44F7B">
      <w:r>
        <w:t>• Lesson 13</w:t>
      </w:r>
    </w:p>
    <w:p w:rsidR="00E44F7B" w:rsidRDefault="00E44F7B" w:rsidP="00E44F7B">
      <w:hyperlink r:id="rId16" w:history="1">
        <w:r w:rsidRPr="005A0B46">
          <w:rPr>
            <w:rStyle w:val="Hyperlink"/>
          </w:rPr>
          <w:t>https://classroom.thenational.academy/lessons/ordering-sets-without-counting-crt34r</w:t>
        </w:r>
      </w:hyperlink>
    </w:p>
    <w:p w:rsidR="00E44F7B" w:rsidRDefault="00E44F7B" w:rsidP="00E44F7B"/>
    <w:p w:rsidR="00E44F7B" w:rsidRDefault="00E44F7B" w:rsidP="00E44F7B">
      <w:r>
        <w:t>• Lesson 14</w:t>
      </w:r>
    </w:p>
    <w:p w:rsidR="00E44F7B" w:rsidRDefault="00E44F7B" w:rsidP="00E44F7B">
      <w:hyperlink r:id="rId17" w:history="1">
        <w:r w:rsidRPr="005A0B46">
          <w:rPr>
            <w:rStyle w:val="Hyperlink"/>
          </w:rPr>
          <w:t>https://classroom.thenational.academy/lessons/a-lesson-to-consolidate-classifying-matchingcomparing-and-ordering-skills-6grkgc</w:t>
        </w:r>
      </w:hyperlink>
    </w:p>
    <w:p w:rsidR="00E44F7B" w:rsidRDefault="00E44F7B" w:rsidP="00E44F7B"/>
    <w:p w:rsidR="00E44F7B" w:rsidRDefault="00E44F7B" w:rsidP="00E44F7B">
      <w:r>
        <w:t>• Lesson 15</w:t>
      </w:r>
    </w:p>
    <w:p w:rsidR="00CD6F93" w:rsidRDefault="00E44F7B" w:rsidP="00E44F7B">
      <w:hyperlink r:id="rId18" w:history="1">
        <w:r w:rsidRPr="005A0B46">
          <w:rPr>
            <w:rStyle w:val="Hyperlink"/>
          </w:rPr>
          <w:t>https://classroom.thenational.academy/lessons/recognise-describe-and-copy-colour-and-sizepatterns-6cuk0t</w:t>
        </w:r>
      </w:hyperlink>
    </w:p>
    <w:p w:rsidR="00E44F7B" w:rsidRDefault="00E44F7B" w:rsidP="00E44F7B">
      <w:bookmarkStart w:id="0" w:name="_GoBack"/>
      <w:bookmarkEnd w:id="0"/>
    </w:p>
    <w:sectPr w:rsidR="00E44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7B"/>
    <w:rsid w:val="000A60B4"/>
    <w:rsid w:val="00221B7C"/>
    <w:rsid w:val="00E4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308F8"/>
  <w15:chartTrackingRefBased/>
  <w15:docId w15:val="{4498E4A2-E4C7-431F-A452-B2CC580D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4F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matching-pairs-of-identical-objects-61jk6d" TargetMode="External"/><Relationship Id="rId13" Type="http://schemas.openxmlformats.org/officeDocument/2006/relationships/hyperlink" Target="https://classroom.thenational.academy/lessons/comparing-similar-objects-by-size-c8rk2r" TargetMode="External"/><Relationship Id="rId18" Type="http://schemas.openxmlformats.org/officeDocument/2006/relationships/hyperlink" Target="https://classroom.thenational.academy/lessons/recognise-describe-and-copy-colour-and-sizepatterns-6cuk0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sorting-shapes-based-on-name-or-colour-68rp8d" TargetMode="External"/><Relationship Id="rId12" Type="http://schemas.openxmlformats.org/officeDocument/2006/relationships/hyperlink" Target="https://classroom.thenational.academy/lessons/comparing-sets-without-counting-cgvpac" TargetMode="External"/><Relationship Id="rId17" Type="http://schemas.openxmlformats.org/officeDocument/2006/relationships/hyperlink" Target="https://classroom.thenational.academy/lessons/a-lesson-to-consolidate-classifying-matchingcomparing-and-ordering-skills-6grkg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lessons/ordering-sets-without-counting-crt34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sorting-pictures-to-form-a-set-c5j6cc" TargetMode="External"/><Relationship Id="rId11" Type="http://schemas.openxmlformats.org/officeDocument/2006/relationships/hyperlink" Target="https://classroom.thenational.academy/lessons/matching-objects-in-to-unequal-sets-6muk6d" TargetMode="External"/><Relationship Id="rId5" Type="http://schemas.openxmlformats.org/officeDocument/2006/relationships/hyperlink" Target="https://classroom.thenational.academy/lessons/sorting-concrete-objects-to-form-sets-6crk8e" TargetMode="External"/><Relationship Id="rId15" Type="http://schemas.openxmlformats.org/officeDocument/2006/relationships/hyperlink" Target="https://classroom.thenational.academy/lessons/ordering-objects-according-to-size-cdgk0r" TargetMode="External"/><Relationship Id="rId10" Type="http://schemas.openxmlformats.org/officeDocument/2006/relationships/hyperlink" Target="https://classroom.thenational.academy/lessons/matching-objects-in-to-equal-sets-68rp2t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lassroom.thenational.academy/lessons/sorting-a-collection-of-objects-in-different-wayscguk0r" TargetMode="External"/><Relationship Id="rId9" Type="http://schemas.openxmlformats.org/officeDocument/2006/relationships/hyperlink" Target="https://classroom.thenational.academy/lessons/matching-pairs-of-related-objects-c8v68t" TargetMode="External"/><Relationship Id="rId14" Type="http://schemas.openxmlformats.org/officeDocument/2006/relationships/hyperlink" Target="https://classroom.thenational.academy/lessons/comparing-similar-objects-that-are-equal-in-size64t34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Toynbee</dc:creator>
  <cp:keywords/>
  <dc:description/>
  <cp:lastModifiedBy>Sam Toynbee</cp:lastModifiedBy>
  <cp:revision>1</cp:revision>
  <dcterms:created xsi:type="dcterms:W3CDTF">2020-10-03T08:31:00Z</dcterms:created>
  <dcterms:modified xsi:type="dcterms:W3CDTF">2020-10-03T08:32:00Z</dcterms:modified>
</cp:coreProperties>
</file>