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3E97B"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2250FBD6" w14:textId="77777777" w:rsidR="00A32B25" w:rsidRDefault="00A32B25">
      <w:pPr>
        <w:pStyle w:val="BodyText"/>
        <w:spacing w:before="32" w:line="235" w:lineRule="auto"/>
        <w:ind w:left="100" w:right="7"/>
        <w:rPr>
          <w:color w:val="231F20"/>
        </w:rPr>
      </w:pPr>
    </w:p>
    <w:p w14:paraId="17DA06A7" w14:textId="77777777" w:rsidR="00A32B25" w:rsidRDefault="00A32B25">
      <w:pPr>
        <w:pStyle w:val="BodyText"/>
        <w:spacing w:before="32" w:line="235" w:lineRule="auto"/>
        <w:ind w:left="100" w:right="7"/>
        <w:rPr>
          <w:color w:val="231F20"/>
        </w:rPr>
      </w:pPr>
    </w:p>
    <w:p w14:paraId="223DFA34" w14:textId="77777777" w:rsidR="00A32B25" w:rsidRDefault="00A32B25">
      <w:pPr>
        <w:pStyle w:val="BodyText"/>
        <w:spacing w:before="32" w:line="235" w:lineRule="auto"/>
        <w:ind w:left="100" w:right="7"/>
        <w:rPr>
          <w:color w:val="231F20"/>
        </w:rPr>
      </w:pPr>
    </w:p>
    <w:p w14:paraId="3EB465F2" w14:textId="77777777" w:rsidR="00A32B25" w:rsidRDefault="00A32B25">
      <w:pPr>
        <w:pStyle w:val="BodyText"/>
        <w:spacing w:before="32" w:line="235" w:lineRule="auto"/>
        <w:ind w:left="100" w:right="7"/>
        <w:rPr>
          <w:color w:val="231F20"/>
        </w:rPr>
      </w:pPr>
    </w:p>
    <w:p w14:paraId="29B7D293" w14:textId="77777777" w:rsidR="00A32B25" w:rsidRDefault="00A32B25">
      <w:pPr>
        <w:pStyle w:val="BodyText"/>
        <w:spacing w:before="32" w:line="235" w:lineRule="auto"/>
        <w:ind w:left="100" w:right="7"/>
        <w:rPr>
          <w:color w:val="231F20"/>
        </w:rPr>
      </w:pPr>
    </w:p>
    <w:p w14:paraId="0C162D31" w14:textId="77777777" w:rsidR="00A32B25" w:rsidRDefault="00A32B25">
      <w:pPr>
        <w:pStyle w:val="BodyText"/>
        <w:spacing w:before="32" w:line="235" w:lineRule="auto"/>
        <w:ind w:left="100" w:right="7"/>
        <w:rPr>
          <w:color w:val="231F20"/>
        </w:rPr>
      </w:pPr>
    </w:p>
    <w:p w14:paraId="49D077D5" w14:textId="77777777" w:rsidR="00A32B25" w:rsidRDefault="00A32B25">
      <w:pPr>
        <w:pStyle w:val="BodyText"/>
        <w:spacing w:before="32" w:line="235" w:lineRule="auto"/>
        <w:ind w:left="100" w:right="7"/>
        <w:rPr>
          <w:color w:val="231F20"/>
        </w:rPr>
      </w:pPr>
    </w:p>
    <w:p w14:paraId="5D9207B6" w14:textId="77777777" w:rsidR="00A32B25" w:rsidRDefault="00A32B25">
      <w:pPr>
        <w:pStyle w:val="BodyText"/>
        <w:spacing w:before="32" w:line="235" w:lineRule="auto"/>
        <w:ind w:left="100" w:right="7"/>
        <w:rPr>
          <w:color w:val="231F20"/>
        </w:rPr>
      </w:pPr>
    </w:p>
    <w:p w14:paraId="463EA915" w14:textId="77777777" w:rsidR="00A32B25" w:rsidRDefault="00A32B25">
      <w:pPr>
        <w:pStyle w:val="BodyText"/>
        <w:spacing w:before="32" w:line="235" w:lineRule="auto"/>
        <w:ind w:left="100" w:right="7"/>
        <w:rPr>
          <w:color w:val="231F20"/>
        </w:rPr>
      </w:pPr>
    </w:p>
    <w:p w14:paraId="6CE96DE8" w14:textId="77777777" w:rsidR="00A32B25" w:rsidRDefault="00A32B25">
      <w:pPr>
        <w:pStyle w:val="BodyText"/>
        <w:spacing w:before="32" w:line="235" w:lineRule="auto"/>
        <w:ind w:left="100" w:right="7"/>
        <w:rPr>
          <w:color w:val="231F20"/>
        </w:rPr>
      </w:pPr>
    </w:p>
    <w:p w14:paraId="522A50F8" w14:textId="77777777" w:rsidR="00A32B25" w:rsidRDefault="00A32B25">
      <w:pPr>
        <w:pStyle w:val="BodyText"/>
        <w:spacing w:before="32" w:line="235" w:lineRule="auto"/>
        <w:ind w:left="100" w:right="7"/>
        <w:rPr>
          <w:color w:val="231F20"/>
        </w:rPr>
      </w:pPr>
    </w:p>
    <w:p w14:paraId="3C712551" w14:textId="77777777" w:rsidR="00A32B25" w:rsidRDefault="00A32B25">
      <w:pPr>
        <w:pStyle w:val="BodyText"/>
        <w:spacing w:before="32" w:line="235" w:lineRule="auto"/>
        <w:ind w:left="100" w:right="7"/>
        <w:rPr>
          <w:color w:val="231F20"/>
        </w:rPr>
      </w:pPr>
    </w:p>
    <w:p w14:paraId="5BB16B7E" w14:textId="77777777" w:rsidR="00A32B25" w:rsidRDefault="00A32B25">
      <w:pPr>
        <w:pStyle w:val="BodyText"/>
        <w:spacing w:before="32" w:line="235" w:lineRule="auto"/>
        <w:ind w:left="100" w:right="7"/>
        <w:rPr>
          <w:color w:val="231F20"/>
        </w:rPr>
      </w:pPr>
    </w:p>
    <w:p w14:paraId="40759D29" w14:textId="77777777" w:rsidR="00A32B25" w:rsidRDefault="00A32B25">
      <w:pPr>
        <w:pStyle w:val="BodyText"/>
        <w:spacing w:before="32" w:line="235" w:lineRule="auto"/>
        <w:ind w:left="100" w:right="7"/>
        <w:rPr>
          <w:color w:val="231F20"/>
        </w:rPr>
      </w:pPr>
    </w:p>
    <w:p w14:paraId="7B1B064E" w14:textId="77777777" w:rsidR="00A32B25" w:rsidRDefault="00A32B25">
      <w:pPr>
        <w:pStyle w:val="BodyText"/>
        <w:spacing w:before="32" w:line="235" w:lineRule="auto"/>
        <w:ind w:left="100" w:right="7"/>
        <w:rPr>
          <w:color w:val="231F20"/>
        </w:rPr>
      </w:pPr>
    </w:p>
    <w:p w14:paraId="56CDEB6D" w14:textId="77777777" w:rsidR="00A32B25" w:rsidRDefault="00A32B25">
      <w:pPr>
        <w:pStyle w:val="BodyText"/>
        <w:spacing w:before="32" w:line="235" w:lineRule="auto"/>
        <w:ind w:left="100" w:right="7"/>
        <w:rPr>
          <w:color w:val="231F20"/>
        </w:rPr>
      </w:pPr>
    </w:p>
    <w:p w14:paraId="34CD8FA3" w14:textId="77777777" w:rsidR="00A32B25" w:rsidRDefault="00A32B25">
      <w:pPr>
        <w:pStyle w:val="BodyText"/>
        <w:spacing w:before="32" w:line="235" w:lineRule="auto"/>
        <w:ind w:left="100" w:right="7"/>
        <w:rPr>
          <w:color w:val="231F20"/>
        </w:rPr>
      </w:pPr>
    </w:p>
    <w:p w14:paraId="4D0C2E4A" w14:textId="77777777" w:rsidR="00A32B25" w:rsidRDefault="00A32B25">
      <w:pPr>
        <w:pStyle w:val="BodyText"/>
        <w:spacing w:before="32" w:line="235" w:lineRule="auto"/>
        <w:ind w:left="100" w:right="7"/>
        <w:rPr>
          <w:color w:val="231F20"/>
        </w:rPr>
      </w:pPr>
    </w:p>
    <w:p w14:paraId="6758B10F" w14:textId="77777777" w:rsidR="00A32B25" w:rsidRDefault="00A32B25">
      <w:pPr>
        <w:pStyle w:val="BodyText"/>
        <w:spacing w:before="32" w:line="235" w:lineRule="auto"/>
        <w:ind w:left="100" w:right="7"/>
        <w:rPr>
          <w:color w:val="231F20"/>
        </w:rPr>
      </w:pPr>
    </w:p>
    <w:p w14:paraId="508D8708" w14:textId="77777777" w:rsidR="00A32B25" w:rsidRDefault="00A32B25">
      <w:pPr>
        <w:pStyle w:val="BodyText"/>
        <w:spacing w:before="32" w:line="235" w:lineRule="auto"/>
        <w:ind w:left="100" w:right="7"/>
        <w:rPr>
          <w:color w:val="231F20"/>
        </w:rPr>
      </w:pPr>
    </w:p>
    <w:p w14:paraId="60821E0A" w14:textId="77777777" w:rsidR="00A32B25" w:rsidRDefault="00A32B25">
      <w:pPr>
        <w:pStyle w:val="BodyText"/>
        <w:spacing w:before="32" w:line="235" w:lineRule="auto"/>
        <w:ind w:left="100" w:right="7"/>
        <w:rPr>
          <w:color w:val="231F20"/>
        </w:rPr>
      </w:pPr>
    </w:p>
    <w:p w14:paraId="7AC74131" w14:textId="77777777" w:rsidR="00A32B25" w:rsidRDefault="00A32B25">
      <w:pPr>
        <w:pStyle w:val="BodyText"/>
        <w:spacing w:before="32" w:line="235" w:lineRule="auto"/>
        <w:ind w:left="100" w:right="7"/>
        <w:rPr>
          <w:color w:val="231F20"/>
        </w:rPr>
      </w:pPr>
    </w:p>
    <w:p w14:paraId="491CF3A7" w14:textId="77777777" w:rsidR="00A32B25" w:rsidRDefault="00A32B25">
      <w:pPr>
        <w:pStyle w:val="BodyText"/>
        <w:spacing w:before="32" w:line="235" w:lineRule="auto"/>
        <w:ind w:left="100" w:right="7"/>
        <w:rPr>
          <w:color w:val="231F20"/>
        </w:rPr>
      </w:pPr>
    </w:p>
    <w:p w14:paraId="76BC3B6F" w14:textId="77777777" w:rsidR="00A32B25" w:rsidRDefault="00A32B25">
      <w:pPr>
        <w:pStyle w:val="BodyText"/>
        <w:spacing w:before="32" w:line="235" w:lineRule="auto"/>
        <w:ind w:left="100" w:right="7"/>
        <w:rPr>
          <w:color w:val="231F20"/>
        </w:rPr>
      </w:pPr>
    </w:p>
    <w:p w14:paraId="2E411580" w14:textId="77777777" w:rsidR="00A32B25" w:rsidRDefault="00A32B25">
      <w:pPr>
        <w:pStyle w:val="BodyText"/>
        <w:spacing w:before="32" w:line="235" w:lineRule="auto"/>
        <w:ind w:left="100" w:right="7"/>
        <w:rPr>
          <w:color w:val="231F20"/>
        </w:rPr>
      </w:pPr>
    </w:p>
    <w:p w14:paraId="11E292DD" w14:textId="77777777" w:rsidR="00A32B25" w:rsidRDefault="00A32B25">
      <w:pPr>
        <w:pStyle w:val="BodyText"/>
        <w:spacing w:before="32" w:line="235" w:lineRule="auto"/>
        <w:ind w:left="100" w:right="7"/>
        <w:rPr>
          <w:color w:val="231F20"/>
        </w:rPr>
      </w:pPr>
    </w:p>
    <w:p w14:paraId="3C28E713" w14:textId="77777777" w:rsidR="00A32B25" w:rsidRDefault="00A32B25">
      <w:pPr>
        <w:pStyle w:val="BodyText"/>
        <w:spacing w:before="32" w:line="235" w:lineRule="auto"/>
        <w:ind w:left="100" w:right="7"/>
        <w:rPr>
          <w:color w:val="231F20"/>
        </w:rPr>
      </w:pPr>
    </w:p>
    <w:p w14:paraId="0835A5FD" w14:textId="77777777" w:rsidR="00A32B25" w:rsidRDefault="00A32B25">
      <w:pPr>
        <w:pStyle w:val="BodyText"/>
        <w:spacing w:before="32" w:line="235" w:lineRule="auto"/>
        <w:ind w:left="100" w:right="7"/>
        <w:rPr>
          <w:color w:val="231F20"/>
        </w:rPr>
      </w:pPr>
    </w:p>
    <w:p w14:paraId="0D2D8579" w14:textId="77777777" w:rsidR="00A32B25" w:rsidRDefault="00A32B25">
      <w:pPr>
        <w:pStyle w:val="BodyText"/>
        <w:spacing w:before="32" w:line="235" w:lineRule="auto"/>
        <w:ind w:left="100" w:right="7"/>
        <w:rPr>
          <w:color w:val="231F20"/>
        </w:rPr>
      </w:pPr>
    </w:p>
    <w:p w14:paraId="26662D07" w14:textId="77777777" w:rsidR="00A32B25" w:rsidRDefault="00A32B25">
      <w:pPr>
        <w:pStyle w:val="BodyText"/>
        <w:spacing w:before="32" w:line="235" w:lineRule="auto"/>
        <w:ind w:left="100" w:right="7"/>
        <w:rPr>
          <w:color w:val="231F20"/>
        </w:rPr>
      </w:pPr>
    </w:p>
    <w:p w14:paraId="38DA369E" w14:textId="77777777" w:rsidR="00A32B25" w:rsidRDefault="00A32B25">
      <w:pPr>
        <w:pStyle w:val="BodyText"/>
        <w:spacing w:before="32" w:line="235" w:lineRule="auto"/>
        <w:ind w:left="100" w:right="7"/>
        <w:rPr>
          <w:color w:val="231F20"/>
        </w:rPr>
      </w:pPr>
    </w:p>
    <w:p w14:paraId="266E1368" w14:textId="77777777" w:rsidR="00A32B25" w:rsidRDefault="00A32B25">
      <w:pPr>
        <w:pStyle w:val="BodyText"/>
        <w:spacing w:before="32" w:line="235" w:lineRule="auto"/>
        <w:ind w:left="100" w:right="7"/>
        <w:rPr>
          <w:color w:val="231F20"/>
        </w:rPr>
      </w:pPr>
    </w:p>
    <w:p w14:paraId="67EB459C" w14:textId="77777777" w:rsidR="00A32B25" w:rsidRDefault="00A32B25">
      <w:pPr>
        <w:pStyle w:val="BodyText"/>
        <w:spacing w:before="32" w:line="235" w:lineRule="auto"/>
        <w:ind w:left="100" w:right="7"/>
        <w:rPr>
          <w:color w:val="231F20"/>
        </w:rPr>
      </w:pPr>
    </w:p>
    <w:p w14:paraId="47DA60CA"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FC00D89" w14:textId="77777777" w:rsidR="00C7240A" w:rsidRDefault="00C7240A">
      <w:pPr>
        <w:pStyle w:val="BodyText"/>
        <w:spacing w:before="2"/>
        <w:rPr>
          <w:sz w:val="23"/>
        </w:rPr>
      </w:pPr>
    </w:p>
    <w:p w14:paraId="25D406AE"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521106BE"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67F8E593" wp14:editId="528C3336">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723C9670" w14:textId="77777777" w:rsidR="00C7240A" w:rsidRDefault="00C7240A">
      <w:pPr>
        <w:pStyle w:val="BodyText"/>
        <w:spacing w:before="8"/>
        <w:rPr>
          <w:sz w:val="23"/>
        </w:rPr>
      </w:pPr>
    </w:p>
    <w:p w14:paraId="19644AB7" w14:textId="77777777" w:rsidR="00C7240A" w:rsidRDefault="00C66DF9">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793040E" w14:textId="77777777" w:rsidR="00C7240A" w:rsidRDefault="00C7240A">
      <w:pPr>
        <w:pStyle w:val="BodyText"/>
        <w:spacing w:before="7"/>
        <w:rPr>
          <w:sz w:val="23"/>
        </w:rPr>
      </w:pPr>
    </w:p>
    <w:p w14:paraId="1E0F620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4F318C2D" w14:textId="77777777" w:rsidR="00C7240A" w:rsidRDefault="00C66DF9">
      <w:pPr>
        <w:pStyle w:val="BodyText"/>
        <w:spacing w:before="1" w:line="235" w:lineRule="auto"/>
        <w:ind w:left="100" w:right="9247"/>
      </w:pPr>
      <w:r>
        <w:rPr>
          <w:color w:val="231F20"/>
        </w:rPr>
        <w:t xml:space="preserve">Under the </w:t>
      </w:r>
      <w:hyperlink r:id="rId13" w:history="1">
        <w:r w:rsidRPr="005252DD">
          <w:rPr>
            <w:rStyle w:val="Hyperlink"/>
            <w:u w:color="205E9E"/>
          </w:rPr>
          <w:t>Ofsted Schools Inspection Framework</w:t>
        </w:r>
      </w:hyperlink>
      <w:r>
        <w:rPr>
          <w:color w:val="231F20"/>
        </w:rPr>
        <w:t>, inspectors will assess how effectively leaders use</w:t>
      </w:r>
    </w:p>
    <w:p w14:paraId="3ADB7310"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4" w:history="1">
        <w:r w:rsidRPr="005252DD">
          <w:rPr>
            <w:rStyle w:val="Hyperlink"/>
            <w:u w:color="205E9E"/>
          </w:rPr>
          <w:t>governors</w:t>
        </w:r>
      </w:hyperlink>
      <w:r>
        <w:rPr>
          <w:color w:val="205E9E"/>
        </w:rPr>
        <w:t xml:space="preserve"> </w:t>
      </w:r>
      <w:r>
        <w:rPr>
          <w:color w:val="231F20"/>
        </w:rPr>
        <w:t>hold them to account</w:t>
      </w:r>
    </w:p>
    <w:p w14:paraId="0FDA090D"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3A9A0234" w14:textId="77777777" w:rsidR="00C7240A" w:rsidRDefault="00C7240A">
      <w:pPr>
        <w:pStyle w:val="BodyText"/>
        <w:spacing w:before="8"/>
        <w:rPr>
          <w:sz w:val="23"/>
        </w:rPr>
      </w:pPr>
    </w:p>
    <w:p w14:paraId="41534D7F" w14:textId="77777777" w:rsidR="00C7240A" w:rsidRDefault="00C66DF9">
      <w:pPr>
        <w:pStyle w:val="BodyText"/>
        <w:spacing w:line="235" w:lineRule="auto"/>
        <w:ind w:left="100" w:right="12315"/>
      </w:pPr>
      <w:r>
        <w:rPr>
          <w:color w:val="231F20"/>
        </w:rPr>
        <w:t xml:space="preserve">Schools are required to </w:t>
      </w:r>
      <w:hyperlink r:id="rId15"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33D0DB5A" w14:textId="77777777" w:rsidR="00C7240A" w:rsidRDefault="00C66DF9">
      <w:pPr>
        <w:pStyle w:val="BodyText"/>
        <w:spacing w:before="1" w:line="235" w:lineRule="auto"/>
        <w:ind w:left="100" w:right="12800"/>
      </w:pPr>
      <w:r>
        <w:rPr>
          <w:color w:val="231F20"/>
        </w:rPr>
        <w:t>and sport participation and attainment.</w:t>
      </w:r>
    </w:p>
    <w:p w14:paraId="6E7BD9D8" w14:textId="77777777" w:rsidR="00C7240A" w:rsidRDefault="00C66DF9">
      <w:pPr>
        <w:pStyle w:val="BodyText"/>
        <w:spacing w:before="1" w:line="235" w:lineRule="auto"/>
        <w:ind w:left="100" w:right="13292"/>
      </w:pPr>
      <w:r>
        <w:rPr>
          <w:color w:val="231F20"/>
        </w:rPr>
        <w:t>We recommend regularly updating the table and</w:t>
      </w:r>
    </w:p>
    <w:p w14:paraId="20611E9E" w14:textId="77777777" w:rsidR="00C7240A" w:rsidRDefault="00C66DF9">
      <w:pPr>
        <w:pStyle w:val="BodyText"/>
        <w:spacing w:line="286" w:lineRule="exact"/>
        <w:ind w:left="100"/>
      </w:pPr>
      <w:r>
        <w:rPr>
          <w:color w:val="231F20"/>
        </w:rPr>
        <w:t>publishing it on your website as evidence</w:t>
      </w:r>
    </w:p>
    <w:p w14:paraId="48E063A5" w14:textId="77777777" w:rsidR="00C7240A" w:rsidRDefault="00C66DF9">
      <w:pPr>
        <w:pStyle w:val="BodyText"/>
        <w:spacing w:line="288" w:lineRule="exact"/>
        <w:ind w:left="100"/>
      </w:pPr>
      <w:r>
        <w:rPr>
          <w:color w:val="231F20"/>
        </w:rPr>
        <w:t>of your ongoing review into how you are using the money</w:t>
      </w:r>
    </w:p>
    <w:p w14:paraId="635B9F62"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4CFE68C3" w14:textId="77777777" w:rsidR="00C7240A" w:rsidRDefault="00C7240A">
      <w:pPr>
        <w:sectPr w:rsidR="00C7240A">
          <w:pgSz w:w="16840" w:h="11910" w:orient="landscape"/>
          <w:pgMar w:top="640" w:right="740" w:bottom="280" w:left="620" w:header="720" w:footer="720" w:gutter="0"/>
          <w:cols w:space="720"/>
        </w:sectPr>
      </w:pPr>
    </w:p>
    <w:p w14:paraId="5705EBD6" w14:textId="77777777" w:rsidR="00C2051F" w:rsidRDefault="00986845"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67956D4A" wp14:editId="6A8EA57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DE5D44">
              <v:shape id="Freeform 27"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spid="_x0000_s1026" fillcolor="#0057a0" stroked="f" path="m,896l,,,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w14:anchorId="564EF288">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7D6DE006" wp14:editId="7B384FAB">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88040"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8FAEC76">
              <v:shapetype id="_x0000_t202" coordsize="21600,21600" o:spt="202" path="m,l,21600r21600,l21600,xe" w14:anchorId="7D6DE006">
                <v:stroke joinstyle="miter"/>
                <v:path gradientshapeok="t" o:connecttype="rect"/>
              </v:shapetype>
              <v:shape id="Text Box 30" style="width:805.9pt;height:44.8pt;visibility:visible;mso-wrap-style:square;mso-left-percent:-10001;mso-top-percent:-10001;mso-position-horizontal:absolute;mso-position-horizontal-relative:char;mso-position-vertical:absolute;mso-position-vertical-relative:line;mso-left-percent:-10001;mso-top-percent:-10001;v-text-anchor:top" o:spid="_x0000_s1026"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v:textbox inset="0,0,0,0">
                  <w:txbxContent>
                    <w:p w:rsidR="00C2051F" w:rsidP="00C2051F" w:rsidRDefault="00C2051F" w14:paraId="7A33C5AF" w14:textId="77777777">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E1D09AA" w14:textId="77777777" w:rsidR="00C2051F" w:rsidRDefault="00C2051F" w:rsidP="00C2051F">
      <w:pPr>
        <w:pStyle w:val="BodyText"/>
        <w:rPr>
          <w:sz w:val="20"/>
        </w:rPr>
      </w:pPr>
    </w:p>
    <w:p w14:paraId="4B08A6AF"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2B5A4B5" w14:textId="77777777" w:rsidTr="19309636">
        <w:trPr>
          <w:trHeight w:val="480"/>
        </w:trPr>
        <w:tc>
          <w:tcPr>
            <w:tcW w:w="7700" w:type="dxa"/>
          </w:tcPr>
          <w:p w14:paraId="25EF5EF1"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6B1A1572"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325C23" w14:paraId="509D32F4" w14:textId="77777777" w:rsidTr="19309636">
        <w:trPr>
          <w:trHeight w:val="2640"/>
        </w:trPr>
        <w:tc>
          <w:tcPr>
            <w:tcW w:w="7700" w:type="dxa"/>
          </w:tcPr>
          <w:p w14:paraId="6D7C9BFA" w14:textId="5D483A87" w:rsidR="00325C23" w:rsidRDefault="00325C23"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Engaging children in regular physical activit</w:t>
            </w:r>
            <w:r w:rsidR="00F61582" w:rsidRPr="19309636">
              <w:rPr>
                <w:rFonts w:asciiTheme="minorHAnsi" w:hAnsiTheme="minorHAnsi" w:cstheme="minorBidi"/>
                <w:sz w:val="24"/>
                <w:szCs w:val="24"/>
              </w:rPr>
              <w:t xml:space="preserve">y </w:t>
            </w:r>
            <w:r w:rsidR="003A7A17" w:rsidRPr="19309636">
              <w:rPr>
                <w:rFonts w:asciiTheme="minorHAnsi" w:hAnsiTheme="minorHAnsi" w:cstheme="minorBidi"/>
                <w:sz w:val="24"/>
                <w:szCs w:val="24"/>
              </w:rPr>
              <w:t>has been</w:t>
            </w:r>
            <w:r w:rsidR="00F61582" w:rsidRPr="19309636">
              <w:rPr>
                <w:rFonts w:asciiTheme="minorHAnsi" w:hAnsiTheme="minorHAnsi" w:cstheme="minorBidi"/>
                <w:sz w:val="24"/>
                <w:szCs w:val="24"/>
              </w:rPr>
              <w:t xml:space="preserve"> a big area for EPS</w:t>
            </w:r>
            <w:r w:rsidRPr="19309636">
              <w:rPr>
                <w:rFonts w:asciiTheme="minorHAnsi" w:hAnsiTheme="minorHAnsi" w:cstheme="minorBidi"/>
                <w:sz w:val="24"/>
                <w:szCs w:val="24"/>
              </w:rPr>
              <w:t>.  A wide variety of lunchtime sessions were provided, including specific opportunities for different key stages and genders.</w:t>
            </w:r>
            <w:r w:rsidR="0063627D" w:rsidRPr="19309636">
              <w:rPr>
                <w:rFonts w:asciiTheme="minorHAnsi" w:hAnsiTheme="minorHAnsi" w:cstheme="minorBidi"/>
                <w:sz w:val="24"/>
                <w:szCs w:val="24"/>
              </w:rPr>
              <w:t xml:space="preserve">  We have improved our provision by ensuring more opportunities for Key Stage 1.  Further to that, we have enhanced our provision through a carousel of swimming for all year groups and Forest Schools provision as a PE unit for all year groups.</w:t>
            </w:r>
          </w:p>
          <w:p w14:paraId="6078B90F" w14:textId="66B08EEF" w:rsidR="00325C23" w:rsidRDefault="0063627D"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We have begun to get back into competitive sports, post lockdown, through SDASP and Progressive Sports</w:t>
            </w:r>
            <w:r w:rsidR="00325C23" w:rsidRPr="19309636">
              <w:rPr>
                <w:rFonts w:asciiTheme="minorHAnsi" w:hAnsiTheme="minorHAnsi" w:cstheme="minorBidi"/>
                <w:sz w:val="24"/>
                <w:szCs w:val="24"/>
              </w:rPr>
              <w:t>.</w:t>
            </w:r>
          </w:p>
          <w:p w14:paraId="12605C61" w14:textId="6854A78F" w:rsidR="00325C23" w:rsidRDefault="00386885"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All staff have been given CPD in how to teach Real PE</w:t>
            </w:r>
          </w:p>
          <w:p w14:paraId="342A6A6C" w14:textId="1D381DE2" w:rsidR="00386885" w:rsidRPr="00325C23" w:rsidRDefault="00386885"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 xml:space="preserve">After school clubs continue to offer a wide range of different activities such as glow in the dark dodgeball.  The long-term PE plan has been rewritten to reflect the </w:t>
            </w:r>
            <w:proofErr w:type="gramStart"/>
            <w:r w:rsidRPr="19309636">
              <w:rPr>
                <w:rFonts w:asciiTheme="minorHAnsi" w:hAnsiTheme="minorHAnsi" w:cstheme="minorBidi"/>
                <w:sz w:val="24"/>
                <w:szCs w:val="24"/>
              </w:rPr>
              <w:t>schools</w:t>
            </w:r>
            <w:proofErr w:type="gramEnd"/>
            <w:r w:rsidRPr="19309636">
              <w:rPr>
                <w:rFonts w:asciiTheme="minorHAnsi" w:hAnsiTheme="minorHAnsi" w:cstheme="minorBidi"/>
                <w:sz w:val="24"/>
                <w:szCs w:val="24"/>
              </w:rPr>
              <w:t xml:space="preserve"> new approach to the curriculum</w:t>
            </w:r>
          </w:p>
        </w:tc>
        <w:tc>
          <w:tcPr>
            <w:tcW w:w="7678" w:type="dxa"/>
          </w:tcPr>
          <w:p w14:paraId="4567E9EC" w14:textId="445A7CF0" w:rsidR="00386885" w:rsidRDefault="00386885"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Work needs to be done on the sports displays around school and mention of sporting achievements in assemblies to increase the profile of PE still further.</w:t>
            </w:r>
          </w:p>
          <w:p w14:paraId="65210567" w14:textId="0812B2DA" w:rsidR="19309636" w:rsidRDefault="19309636" w:rsidP="19309636">
            <w:pPr>
              <w:pStyle w:val="TableParagraph"/>
              <w:numPr>
                <w:ilvl w:val="0"/>
                <w:numId w:val="2"/>
              </w:numPr>
              <w:ind w:left="321" w:hanging="284"/>
              <w:rPr>
                <w:sz w:val="24"/>
                <w:szCs w:val="24"/>
              </w:rPr>
            </w:pPr>
            <w:r w:rsidRPr="19309636">
              <w:rPr>
                <w:rFonts w:asciiTheme="minorHAnsi" w:hAnsiTheme="minorHAnsi" w:cstheme="minorBidi"/>
                <w:sz w:val="24"/>
                <w:szCs w:val="24"/>
              </w:rPr>
              <w:t>Further CPD on Real Dance/Gymnastics to follow in 2022/23</w:t>
            </w:r>
          </w:p>
          <w:p w14:paraId="7E7493CA" w14:textId="4B631DB0" w:rsidR="00386885" w:rsidRPr="00325C23" w:rsidRDefault="00386885" w:rsidP="19309636">
            <w:pPr>
              <w:pStyle w:val="TableParagraph"/>
              <w:numPr>
                <w:ilvl w:val="0"/>
                <w:numId w:val="2"/>
              </w:numPr>
              <w:ind w:left="321" w:hanging="284"/>
              <w:rPr>
                <w:rFonts w:asciiTheme="minorHAnsi" w:hAnsiTheme="minorHAnsi" w:cstheme="minorBidi"/>
                <w:sz w:val="24"/>
                <w:szCs w:val="24"/>
              </w:rPr>
            </w:pPr>
            <w:r w:rsidRPr="19309636">
              <w:rPr>
                <w:rFonts w:asciiTheme="minorHAnsi" w:hAnsiTheme="minorHAnsi" w:cstheme="minorBidi"/>
                <w:sz w:val="24"/>
                <w:szCs w:val="24"/>
              </w:rPr>
              <w:t xml:space="preserve">Continue to promote the importance of competitive sport and look for more opportunities to </w:t>
            </w:r>
            <w:r w:rsidR="006D2C9C" w:rsidRPr="19309636">
              <w:rPr>
                <w:rFonts w:asciiTheme="minorHAnsi" w:hAnsiTheme="minorHAnsi" w:cstheme="minorBidi"/>
                <w:sz w:val="24"/>
                <w:szCs w:val="24"/>
              </w:rPr>
              <w:t>get children of all ages involved.</w:t>
            </w:r>
          </w:p>
          <w:p w14:paraId="32826D05" w14:textId="01C5F6AD" w:rsidR="00386885" w:rsidRPr="00325C23" w:rsidRDefault="19309636" w:rsidP="19309636">
            <w:pPr>
              <w:pStyle w:val="TableParagraph"/>
              <w:numPr>
                <w:ilvl w:val="0"/>
                <w:numId w:val="2"/>
              </w:numPr>
              <w:ind w:left="321" w:hanging="284"/>
              <w:rPr>
                <w:rFonts w:asciiTheme="minorHAnsi" w:eastAsiaTheme="minorEastAsia" w:hAnsiTheme="minorHAnsi" w:cstheme="minorBidi"/>
                <w:sz w:val="24"/>
                <w:szCs w:val="24"/>
              </w:rPr>
            </w:pPr>
            <w:r w:rsidRPr="19309636">
              <w:rPr>
                <w:rFonts w:asciiTheme="minorHAnsi" w:hAnsiTheme="minorHAnsi" w:cstheme="minorBidi"/>
                <w:sz w:val="24"/>
                <w:szCs w:val="24"/>
              </w:rPr>
              <w:t xml:space="preserve">Further refinement of the long-term plan </w:t>
            </w:r>
            <w:r w:rsidR="00386885" w:rsidRPr="19309636">
              <w:rPr>
                <w:rFonts w:asciiTheme="minorHAnsi" w:hAnsiTheme="minorHAnsi" w:cstheme="minorBidi"/>
                <w:sz w:val="24"/>
                <w:szCs w:val="24"/>
              </w:rPr>
              <w:t>to adopt a cultural capital approach encompassing things like maypole dancing</w:t>
            </w:r>
          </w:p>
        </w:tc>
      </w:tr>
    </w:tbl>
    <w:p w14:paraId="39B8A830" w14:textId="77777777" w:rsidR="006D2C9C" w:rsidRDefault="006D2C9C">
      <w:pPr>
        <w:rPr>
          <w:sz w:val="20"/>
          <w:szCs w:val="24"/>
        </w:rPr>
      </w:pPr>
      <w:r>
        <w:rPr>
          <w:sz w:val="20"/>
        </w:rPr>
        <w:br w:type="page"/>
      </w: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6D2C9C" w14:paraId="338F9F55" w14:textId="77777777" w:rsidTr="19309636">
        <w:trPr>
          <w:trHeight w:val="400"/>
        </w:trPr>
        <w:tc>
          <w:tcPr>
            <w:tcW w:w="11634" w:type="dxa"/>
          </w:tcPr>
          <w:p w14:paraId="7C190257" w14:textId="77777777" w:rsidR="00C2051F" w:rsidRPr="006D2C9C" w:rsidRDefault="00C2051F" w:rsidP="19309636">
            <w:pPr>
              <w:pStyle w:val="TableParagraph"/>
              <w:spacing w:before="17" w:after="120"/>
              <w:ind w:left="70"/>
              <w:rPr>
                <w:sz w:val="24"/>
                <w:szCs w:val="24"/>
              </w:rPr>
            </w:pPr>
            <w:r w:rsidRPr="19309636">
              <w:rPr>
                <w:color w:val="231F20"/>
                <w:sz w:val="24"/>
                <w:szCs w:val="24"/>
              </w:rPr>
              <w:lastRenderedPageBreak/>
              <w:t>Meeting national curriculum requirements for swimming and water safety</w:t>
            </w:r>
          </w:p>
        </w:tc>
        <w:tc>
          <w:tcPr>
            <w:tcW w:w="3754" w:type="dxa"/>
          </w:tcPr>
          <w:p w14:paraId="667BB9B1" w14:textId="77777777" w:rsidR="00C2051F" w:rsidRPr="006D2C9C" w:rsidRDefault="00C2051F" w:rsidP="19309636">
            <w:pPr>
              <w:pStyle w:val="TableParagraph"/>
              <w:spacing w:before="17" w:after="120"/>
              <w:ind w:left="70"/>
              <w:rPr>
                <w:sz w:val="24"/>
                <w:szCs w:val="24"/>
              </w:rPr>
            </w:pPr>
            <w:r w:rsidRPr="19309636">
              <w:rPr>
                <w:color w:val="231F20"/>
                <w:sz w:val="24"/>
                <w:szCs w:val="24"/>
              </w:rPr>
              <w:t>Please complete all of the below:</w:t>
            </w:r>
          </w:p>
        </w:tc>
      </w:tr>
      <w:tr w:rsidR="00C2051F" w:rsidRPr="006D2C9C" w14:paraId="1980F746" w14:textId="77777777" w:rsidTr="19309636">
        <w:trPr>
          <w:trHeight w:val="960"/>
        </w:trPr>
        <w:tc>
          <w:tcPr>
            <w:tcW w:w="11634" w:type="dxa"/>
          </w:tcPr>
          <w:p w14:paraId="27E0462A" w14:textId="77777777" w:rsidR="00C2051F" w:rsidRPr="006D2C9C" w:rsidRDefault="00C2051F" w:rsidP="19309636">
            <w:pPr>
              <w:pStyle w:val="TableParagraph"/>
              <w:spacing w:before="23" w:after="120" w:line="235" w:lineRule="auto"/>
              <w:ind w:left="70" w:right="8"/>
              <w:rPr>
                <w:sz w:val="24"/>
                <w:szCs w:val="24"/>
              </w:rPr>
            </w:pPr>
            <w:r w:rsidRPr="006D2C9C">
              <w:rPr>
                <w:color w:val="231F20"/>
                <w:sz w:val="24"/>
                <w:szCs w:val="24"/>
              </w:rPr>
              <w:t xml:space="preserve">What percentage of your </w:t>
            </w:r>
            <w:r w:rsidRPr="006D2C9C">
              <w:rPr>
                <w:color w:val="231F20"/>
                <w:spacing w:val="-5"/>
                <w:sz w:val="24"/>
                <w:szCs w:val="24"/>
              </w:rPr>
              <w:t xml:space="preserve">Year </w:t>
            </w:r>
            <w:r w:rsidRPr="006D2C9C">
              <w:rPr>
                <w:color w:val="231F20"/>
                <w:sz w:val="24"/>
                <w:szCs w:val="24"/>
              </w:rPr>
              <w:t xml:space="preserve">6 pupils could swim </w:t>
            </w:r>
            <w:r w:rsidRPr="006D2C9C">
              <w:rPr>
                <w:color w:val="231F20"/>
                <w:spacing w:val="-3"/>
                <w:sz w:val="24"/>
                <w:szCs w:val="24"/>
              </w:rPr>
              <w:t xml:space="preserve">competently, </w:t>
            </w:r>
            <w:r w:rsidRPr="006D2C9C">
              <w:rPr>
                <w:color w:val="231F20"/>
                <w:sz w:val="24"/>
                <w:szCs w:val="24"/>
              </w:rPr>
              <w:t>confidently and proficiently over a distance of at least 25 metres when they left your primary school at the end of last academic year?</w:t>
            </w:r>
          </w:p>
        </w:tc>
        <w:tc>
          <w:tcPr>
            <w:tcW w:w="3754" w:type="dxa"/>
          </w:tcPr>
          <w:p w14:paraId="61B5E0E1" w14:textId="2599CCE6" w:rsidR="005A0253" w:rsidRPr="006D2C9C" w:rsidRDefault="1A129AAE" w:rsidP="19309636">
            <w:pPr>
              <w:pStyle w:val="TableParagraph"/>
              <w:spacing w:before="17" w:after="120"/>
              <w:ind w:left="70"/>
              <w:rPr>
                <w:sz w:val="24"/>
                <w:szCs w:val="24"/>
              </w:rPr>
            </w:pPr>
            <w:r w:rsidRPr="19309636">
              <w:rPr>
                <w:sz w:val="24"/>
                <w:szCs w:val="24"/>
              </w:rPr>
              <w:t>2020-21: Figures unavailable due to Covid-19</w:t>
            </w:r>
            <w:r w:rsidR="005A0253" w:rsidRPr="003F5316">
              <w:br/>
            </w:r>
            <w:r w:rsidR="04F2FE4D" w:rsidRPr="003F5316">
              <w:rPr>
                <w:sz w:val="24"/>
                <w:szCs w:val="24"/>
              </w:rPr>
              <w:t xml:space="preserve">2021-22: </w:t>
            </w:r>
            <w:r w:rsidR="008C0DF4" w:rsidRPr="003F5316">
              <w:rPr>
                <w:sz w:val="24"/>
                <w:szCs w:val="24"/>
              </w:rPr>
              <w:t>85%</w:t>
            </w:r>
          </w:p>
        </w:tc>
      </w:tr>
      <w:tr w:rsidR="00C2051F" w:rsidRPr="006D2C9C" w14:paraId="280C0492" w14:textId="77777777" w:rsidTr="19309636">
        <w:trPr>
          <w:trHeight w:val="960"/>
        </w:trPr>
        <w:tc>
          <w:tcPr>
            <w:tcW w:w="11634" w:type="dxa"/>
          </w:tcPr>
          <w:p w14:paraId="039B029D" w14:textId="77777777" w:rsidR="00C2051F" w:rsidRPr="006D2C9C" w:rsidRDefault="00C2051F" w:rsidP="19309636">
            <w:pPr>
              <w:pStyle w:val="TableParagraph"/>
              <w:spacing w:before="23" w:after="120" w:line="235" w:lineRule="auto"/>
              <w:ind w:left="70" w:right="591"/>
              <w:rPr>
                <w:sz w:val="24"/>
                <w:szCs w:val="24"/>
              </w:rPr>
            </w:pPr>
            <w:r w:rsidRPr="006D2C9C">
              <w:rPr>
                <w:color w:val="231F20"/>
                <w:sz w:val="24"/>
                <w:szCs w:val="24"/>
              </w:rPr>
              <w:t xml:space="preserve">What percentage of your </w:t>
            </w:r>
            <w:r w:rsidRPr="006D2C9C">
              <w:rPr>
                <w:color w:val="231F20"/>
                <w:spacing w:val="-5"/>
                <w:sz w:val="24"/>
                <w:szCs w:val="24"/>
              </w:rPr>
              <w:t xml:space="preserve">Year </w:t>
            </w:r>
            <w:r w:rsidRPr="006D2C9C">
              <w:rPr>
                <w:color w:val="231F20"/>
                <w:sz w:val="24"/>
                <w:szCs w:val="24"/>
              </w:rPr>
              <w:t xml:space="preserve">6 pupils could use a range of </w:t>
            </w:r>
            <w:r w:rsidRPr="006D2C9C">
              <w:rPr>
                <w:color w:val="231F20"/>
                <w:spacing w:val="-3"/>
                <w:sz w:val="24"/>
                <w:szCs w:val="24"/>
              </w:rPr>
              <w:t xml:space="preserve">strokes </w:t>
            </w:r>
            <w:r w:rsidRPr="006D2C9C">
              <w:rPr>
                <w:color w:val="231F20"/>
                <w:sz w:val="24"/>
                <w:szCs w:val="24"/>
              </w:rPr>
              <w:t xml:space="preserve">effectively [for example, front crawl, </w:t>
            </w:r>
            <w:r w:rsidRPr="006D2C9C">
              <w:rPr>
                <w:color w:val="231F20"/>
                <w:spacing w:val="-3"/>
                <w:sz w:val="24"/>
                <w:szCs w:val="24"/>
              </w:rPr>
              <w:t xml:space="preserve">backstroke </w:t>
            </w:r>
            <w:r w:rsidRPr="006D2C9C">
              <w:rPr>
                <w:color w:val="231F20"/>
                <w:sz w:val="24"/>
                <w:szCs w:val="24"/>
              </w:rPr>
              <w:t>and breaststroke] when they left your primary school at the end of last academic year?</w:t>
            </w:r>
          </w:p>
        </w:tc>
        <w:tc>
          <w:tcPr>
            <w:tcW w:w="3754" w:type="dxa"/>
          </w:tcPr>
          <w:p w14:paraId="1A1162E7" w14:textId="7BD53263" w:rsidR="005A0253" w:rsidRPr="003F5316" w:rsidRDefault="1A129AAE" w:rsidP="19309636">
            <w:pPr>
              <w:pStyle w:val="TableParagraph"/>
              <w:spacing w:before="17" w:after="120"/>
              <w:ind w:left="70"/>
              <w:rPr>
                <w:sz w:val="24"/>
                <w:szCs w:val="24"/>
              </w:rPr>
            </w:pPr>
            <w:r w:rsidRPr="003F5316">
              <w:rPr>
                <w:sz w:val="24"/>
                <w:szCs w:val="24"/>
              </w:rPr>
              <w:t>2020-21: Figures unavailable due to Covid-19</w:t>
            </w:r>
            <w:r w:rsidR="00DA6426" w:rsidRPr="003F5316">
              <w:br/>
            </w:r>
            <w:r w:rsidR="04F2FE4D" w:rsidRPr="003F5316">
              <w:rPr>
                <w:sz w:val="24"/>
                <w:szCs w:val="24"/>
              </w:rPr>
              <w:t xml:space="preserve">2021-22: </w:t>
            </w:r>
            <w:r w:rsidR="003F5316" w:rsidRPr="003F5316">
              <w:rPr>
                <w:sz w:val="24"/>
                <w:szCs w:val="24"/>
              </w:rPr>
              <w:t>96%</w:t>
            </w:r>
          </w:p>
        </w:tc>
      </w:tr>
      <w:tr w:rsidR="00C2051F" w:rsidRPr="006D2C9C" w14:paraId="6802AB02" w14:textId="77777777" w:rsidTr="19309636">
        <w:trPr>
          <w:trHeight w:val="960"/>
        </w:trPr>
        <w:tc>
          <w:tcPr>
            <w:tcW w:w="11634" w:type="dxa"/>
          </w:tcPr>
          <w:p w14:paraId="701827E8" w14:textId="77777777" w:rsidR="00C2051F" w:rsidRPr="006D2C9C" w:rsidRDefault="00C2051F" w:rsidP="19309636">
            <w:pPr>
              <w:pStyle w:val="TableParagraph"/>
              <w:spacing w:before="23" w:after="120" w:line="235" w:lineRule="auto"/>
              <w:ind w:left="70" w:right="517"/>
              <w:rPr>
                <w:sz w:val="24"/>
                <w:szCs w:val="24"/>
              </w:rPr>
            </w:pPr>
            <w:r w:rsidRPr="006D2C9C">
              <w:rPr>
                <w:color w:val="231F20"/>
                <w:sz w:val="24"/>
                <w:szCs w:val="24"/>
              </w:rPr>
              <w:t xml:space="preserve">What percentage of your </w:t>
            </w:r>
            <w:r w:rsidRPr="006D2C9C">
              <w:rPr>
                <w:color w:val="231F20"/>
                <w:spacing w:val="-5"/>
                <w:sz w:val="24"/>
                <w:szCs w:val="24"/>
              </w:rPr>
              <w:t xml:space="preserve">Year </w:t>
            </w:r>
            <w:r w:rsidRPr="006D2C9C">
              <w:rPr>
                <w:color w:val="231F20"/>
                <w:sz w:val="24"/>
                <w:szCs w:val="24"/>
              </w:rPr>
              <w:t xml:space="preserve">6 pupils could perform </w:t>
            </w:r>
            <w:r w:rsidRPr="006D2C9C">
              <w:rPr>
                <w:color w:val="231F20"/>
                <w:spacing w:val="-3"/>
                <w:sz w:val="24"/>
                <w:szCs w:val="24"/>
              </w:rPr>
              <w:t xml:space="preserve">safe </w:t>
            </w:r>
            <w:r w:rsidRPr="006D2C9C">
              <w:rPr>
                <w:color w:val="231F20"/>
                <w:sz w:val="24"/>
                <w:szCs w:val="24"/>
              </w:rPr>
              <w:t>self-rescue in different water-based situations when they left your primary school at the end of last academic year?</w:t>
            </w:r>
          </w:p>
        </w:tc>
        <w:tc>
          <w:tcPr>
            <w:tcW w:w="3754" w:type="dxa"/>
          </w:tcPr>
          <w:p w14:paraId="02B800C8" w14:textId="7918EB5E" w:rsidR="005A0253" w:rsidRPr="006D2C9C" w:rsidRDefault="1A129AAE" w:rsidP="19309636">
            <w:pPr>
              <w:pStyle w:val="TableParagraph"/>
              <w:spacing w:before="17" w:after="120"/>
              <w:ind w:left="70"/>
              <w:rPr>
                <w:sz w:val="24"/>
                <w:szCs w:val="24"/>
              </w:rPr>
            </w:pPr>
            <w:r w:rsidRPr="19309636">
              <w:rPr>
                <w:sz w:val="24"/>
                <w:szCs w:val="24"/>
              </w:rPr>
              <w:t>2020-21: Figures unavailable due to Covid-19</w:t>
            </w:r>
            <w:r w:rsidR="00DA6426" w:rsidRPr="006B6C4F">
              <w:br/>
            </w:r>
            <w:r w:rsidR="04F2FE4D" w:rsidRPr="006B6C4F">
              <w:rPr>
                <w:sz w:val="24"/>
                <w:szCs w:val="24"/>
              </w:rPr>
              <w:t xml:space="preserve">2021-22: </w:t>
            </w:r>
            <w:r w:rsidR="006B6C4F" w:rsidRPr="006B6C4F">
              <w:rPr>
                <w:sz w:val="24"/>
                <w:szCs w:val="24"/>
              </w:rPr>
              <w:t>96%</w:t>
            </w:r>
          </w:p>
        </w:tc>
      </w:tr>
      <w:tr w:rsidR="00C2051F" w:rsidRPr="006D2C9C" w14:paraId="3EB4ED85" w14:textId="77777777" w:rsidTr="19309636">
        <w:trPr>
          <w:trHeight w:val="600"/>
        </w:trPr>
        <w:tc>
          <w:tcPr>
            <w:tcW w:w="11634" w:type="dxa"/>
          </w:tcPr>
          <w:p w14:paraId="496747F7" w14:textId="77777777" w:rsidR="00C2051F" w:rsidRPr="006D2C9C" w:rsidRDefault="00C2051F" w:rsidP="19309636">
            <w:pPr>
              <w:pStyle w:val="TableParagraph"/>
              <w:spacing w:before="23" w:after="120" w:line="235" w:lineRule="auto"/>
              <w:ind w:left="70" w:right="273"/>
              <w:jc w:val="both"/>
              <w:rPr>
                <w:sz w:val="24"/>
                <w:szCs w:val="24"/>
              </w:rPr>
            </w:pPr>
            <w:r w:rsidRPr="006D2C9C">
              <w:rPr>
                <w:color w:val="231F20"/>
                <w:sz w:val="24"/>
                <w:szCs w:val="24"/>
              </w:rPr>
              <w:t>Schools</w:t>
            </w:r>
            <w:r w:rsidRPr="006D2C9C">
              <w:rPr>
                <w:color w:val="231F20"/>
                <w:spacing w:val="-5"/>
                <w:sz w:val="24"/>
                <w:szCs w:val="24"/>
              </w:rPr>
              <w:t xml:space="preserve"> </w:t>
            </w:r>
            <w:r w:rsidRPr="006D2C9C">
              <w:rPr>
                <w:color w:val="231F20"/>
                <w:sz w:val="24"/>
                <w:szCs w:val="24"/>
              </w:rPr>
              <w:t>can</w:t>
            </w:r>
            <w:r w:rsidRPr="006D2C9C">
              <w:rPr>
                <w:color w:val="231F20"/>
                <w:spacing w:val="-5"/>
                <w:sz w:val="24"/>
                <w:szCs w:val="24"/>
              </w:rPr>
              <w:t xml:space="preserve"> </w:t>
            </w:r>
            <w:r w:rsidRPr="006D2C9C">
              <w:rPr>
                <w:color w:val="231F20"/>
                <w:sz w:val="24"/>
                <w:szCs w:val="24"/>
              </w:rPr>
              <w:t>choose</w:t>
            </w:r>
            <w:r w:rsidRPr="006D2C9C">
              <w:rPr>
                <w:color w:val="231F20"/>
                <w:spacing w:val="-4"/>
                <w:sz w:val="24"/>
                <w:szCs w:val="24"/>
              </w:rPr>
              <w:t xml:space="preserve"> </w:t>
            </w:r>
            <w:r w:rsidRPr="006D2C9C">
              <w:rPr>
                <w:color w:val="231F20"/>
                <w:sz w:val="24"/>
                <w:szCs w:val="24"/>
              </w:rPr>
              <w:t>to</w:t>
            </w:r>
            <w:r w:rsidRPr="006D2C9C">
              <w:rPr>
                <w:color w:val="231F20"/>
                <w:spacing w:val="-5"/>
                <w:sz w:val="24"/>
                <w:szCs w:val="24"/>
              </w:rPr>
              <w:t xml:space="preserve"> </w:t>
            </w:r>
            <w:r w:rsidRPr="006D2C9C">
              <w:rPr>
                <w:color w:val="231F20"/>
                <w:sz w:val="24"/>
                <w:szCs w:val="24"/>
              </w:rPr>
              <w:t>use</w:t>
            </w:r>
            <w:r w:rsidRPr="006D2C9C">
              <w:rPr>
                <w:color w:val="231F20"/>
                <w:spacing w:val="-5"/>
                <w:sz w:val="24"/>
                <w:szCs w:val="24"/>
              </w:rPr>
              <w:t xml:space="preserve"> </w:t>
            </w:r>
            <w:r w:rsidRPr="006D2C9C">
              <w:rPr>
                <w:color w:val="231F20"/>
                <w:sz w:val="24"/>
                <w:szCs w:val="24"/>
              </w:rPr>
              <w:t>the</w:t>
            </w:r>
            <w:r w:rsidRPr="006D2C9C">
              <w:rPr>
                <w:color w:val="231F20"/>
                <w:spacing w:val="-4"/>
                <w:sz w:val="24"/>
                <w:szCs w:val="24"/>
              </w:rPr>
              <w:t xml:space="preserve"> </w:t>
            </w:r>
            <w:r w:rsidRPr="006D2C9C">
              <w:rPr>
                <w:color w:val="231F20"/>
                <w:sz w:val="24"/>
                <w:szCs w:val="24"/>
              </w:rPr>
              <w:t>Primary</w:t>
            </w:r>
            <w:r w:rsidRPr="006D2C9C">
              <w:rPr>
                <w:color w:val="231F20"/>
                <w:spacing w:val="-4"/>
                <w:sz w:val="24"/>
                <w:szCs w:val="24"/>
              </w:rPr>
              <w:t xml:space="preserve"> </w:t>
            </w:r>
            <w:r w:rsidRPr="006D2C9C">
              <w:rPr>
                <w:color w:val="231F20"/>
                <w:sz w:val="24"/>
                <w:szCs w:val="24"/>
              </w:rPr>
              <w:t>PE</w:t>
            </w:r>
            <w:r w:rsidRPr="006D2C9C">
              <w:rPr>
                <w:color w:val="231F20"/>
                <w:spacing w:val="-4"/>
                <w:sz w:val="24"/>
                <w:szCs w:val="24"/>
              </w:rPr>
              <w:t xml:space="preserve"> </w:t>
            </w:r>
            <w:r w:rsidRPr="006D2C9C">
              <w:rPr>
                <w:color w:val="231F20"/>
                <w:sz w:val="24"/>
                <w:szCs w:val="24"/>
              </w:rPr>
              <w:t>and</w:t>
            </w:r>
            <w:r w:rsidRPr="006D2C9C">
              <w:rPr>
                <w:color w:val="231F20"/>
                <w:spacing w:val="-5"/>
                <w:sz w:val="24"/>
                <w:szCs w:val="24"/>
              </w:rPr>
              <w:t xml:space="preserve"> </w:t>
            </w:r>
            <w:r w:rsidRPr="006D2C9C">
              <w:rPr>
                <w:color w:val="231F20"/>
                <w:sz w:val="24"/>
                <w:szCs w:val="24"/>
              </w:rPr>
              <w:t>Sport</w:t>
            </w:r>
            <w:r w:rsidRPr="006D2C9C">
              <w:rPr>
                <w:color w:val="231F20"/>
                <w:spacing w:val="-5"/>
                <w:sz w:val="24"/>
                <w:szCs w:val="24"/>
              </w:rPr>
              <w:t xml:space="preserve"> </w:t>
            </w:r>
            <w:r w:rsidRPr="006D2C9C">
              <w:rPr>
                <w:color w:val="231F20"/>
                <w:sz w:val="24"/>
                <w:szCs w:val="24"/>
              </w:rPr>
              <w:t>Premium</w:t>
            </w:r>
            <w:r w:rsidRPr="006D2C9C">
              <w:rPr>
                <w:color w:val="231F20"/>
                <w:spacing w:val="-4"/>
                <w:sz w:val="24"/>
                <w:szCs w:val="24"/>
              </w:rPr>
              <w:t xml:space="preserve"> </w:t>
            </w:r>
            <w:r w:rsidRPr="006D2C9C">
              <w:rPr>
                <w:color w:val="231F20"/>
                <w:sz w:val="24"/>
                <w:szCs w:val="24"/>
              </w:rPr>
              <w:t>to</w:t>
            </w:r>
            <w:r w:rsidRPr="006D2C9C">
              <w:rPr>
                <w:color w:val="231F20"/>
                <w:spacing w:val="-5"/>
                <w:sz w:val="24"/>
                <w:szCs w:val="24"/>
              </w:rPr>
              <w:t xml:space="preserve"> </w:t>
            </w:r>
            <w:r w:rsidRPr="006D2C9C">
              <w:rPr>
                <w:color w:val="231F20"/>
                <w:sz w:val="24"/>
                <w:szCs w:val="24"/>
              </w:rPr>
              <w:t>provide</w:t>
            </w:r>
            <w:r w:rsidRPr="006D2C9C">
              <w:rPr>
                <w:color w:val="231F20"/>
                <w:spacing w:val="-4"/>
                <w:sz w:val="24"/>
                <w:szCs w:val="24"/>
              </w:rPr>
              <w:t xml:space="preserve"> </w:t>
            </w:r>
            <w:r w:rsidRPr="006D2C9C">
              <w:rPr>
                <w:color w:val="231F20"/>
                <w:sz w:val="24"/>
                <w:szCs w:val="24"/>
              </w:rPr>
              <w:t>additional</w:t>
            </w:r>
            <w:r w:rsidRPr="006D2C9C">
              <w:rPr>
                <w:color w:val="231F20"/>
                <w:spacing w:val="-5"/>
                <w:sz w:val="24"/>
                <w:szCs w:val="24"/>
              </w:rPr>
              <w:t xml:space="preserve"> </w:t>
            </w:r>
            <w:r w:rsidRPr="006D2C9C">
              <w:rPr>
                <w:color w:val="231F20"/>
                <w:sz w:val="24"/>
                <w:szCs w:val="24"/>
              </w:rPr>
              <w:t>provision</w:t>
            </w:r>
            <w:r w:rsidRPr="006D2C9C">
              <w:rPr>
                <w:color w:val="231F20"/>
                <w:spacing w:val="-4"/>
                <w:sz w:val="24"/>
                <w:szCs w:val="24"/>
              </w:rPr>
              <w:t xml:space="preserve"> </w:t>
            </w:r>
            <w:r w:rsidRPr="006D2C9C">
              <w:rPr>
                <w:color w:val="231F20"/>
                <w:spacing w:val="-3"/>
                <w:sz w:val="24"/>
                <w:szCs w:val="24"/>
              </w:rPr>
              <w:t>for</w:t>
            </w:r>
            <w:r w:rsidRPr="006D2C9C">
              <w:rPr>
                <w:color w:val="231F20"/>
                <w:spacing w:val="-5"/>
                <w:sz w:val="24"/>
                <w:szCs w:val="24"/>
              </w:rPr>
              <w:t xml:space="preserve"> </w:t>
            </w:r>
            <w:r w:rsidRPr="006D2C9C">
              <w:rPr>
                <w:color w:val="231F20"/>
                <w:sz w:val="24"/>
                <w:szCs w:val="24"/>
              </w:rPr>
              <w:t xml:space="preserve">swimming but this must be </w:t>
            </w:r>
            <w:r w:rsidRPr="006D2C9C">
              <w:rPr>
                <w:color w:val="231F20"/>
                <w:spacing w:val="-3"/>
                <w:sz w:val="24"/>
                <w:szCs w:val="24"/>
              </w:rPr>
              <w:t xml:space="preserve">for </w:t>
            </w:r>
            <w:r w:rsidRPr="006D2C9C">
              <w:rPr>
                <w:color w:val="231F20"/>
                <w:sz w:val="24"/>
                <w:szCs w:val="24"/>
              </w:rPr>
              <w:t xml:space="preserve">activity </w:t>
            </w:r>
            <w:r w:rsidRPr="19309636">
              <w:rPr>
                <w:b/>
                <w:bCs/>
                <w:color w:val="231F20"/>
                <w:sz w:val="24"/>
                <w:szCs w:val="24"/>
              </w:rPr>
              <w:t xml:space="preserve">over and above </w:t>
            </w:r>
            <w:r w:rsidRPr="006D2C9C">
              <w:rPr>
                <w:color w:val="231F20"/>
                <w:sz w:val="24"/>
                <w:szCs w:val="24"/>
              </w:rPr>
              <w:t xml:space="preserve">the national curriculum requirements. </w:t>
            </w:r>
            <w:r w:rsidRPr="006D2C9C">
              <w:rPr>
                <w:color w:val="231F20"/>
                <w:spacing w:val="-3"/>
                <w:sz w:val="24"/>
                <w:szCs w:val="24"/>
              </w:rPr>
              <w:t xml:space="preserve">Have </w:t>
            </w:r>
            <w:r w:rsidRPr="006D2C9C">
              <w:rPr>
                <w:color w:val="231F20"/>
                <w:sz w:val="24"/>
                <w:szCs w:val="24"/>
              </w:rPr>
              <w:t xml:space="preserve">you used it in this </w:t>
            </w:r>
            <w:r w:rsidRPr="006D2C9C">
              <w:rPr>
                <w:color w:val="231F20"/>
                <w:spacing w:val="-3"/>
                <w:sz w:val="24"/>
                <w:szCs w:val="24"/>
              </w:rPr>
              <w:t>way?</w:t>
            </w:r>
          </w:p>
        </w:tc>
        <w:tc>
          <w:tcPr>
            <w:tcW w:w="3754" w:type="dxa"/>
          </w:tcPr>
          <w:p w14:paraId="1A40B037" w14:textId="2627ED26" w:rsidR="00C2051F" w:rsidRPr="006D2C9C" w:rsidRDefault="04F2FE4D" w:rsidP="19309636">
            <w:pPr>
              <w:pStyle w:val="TableParagraph"/>
              <w:spacing w:before="17" w:after="120"/>
              <w:ind w:left="70"/>
              <w:rPr>
                <w:sz w:val="24"/>
                <w:szCs w:val="24"/>
              </w:rPr>
            </w:pPr>
            <w:r w:rsidRPr="19309636">
              <w:rPr>
                <w:color w:val="231F20"/>
                <w:sz w:val="24"/>
                <w:szCs w:val="24"/>
              </w:rPr>
              <w:t>Yes</w:t>
            </w:r>
          </w:p>
        </w:tc>
      </w:tr>
    </w:tbl>
    <w:p w14:paraId="3E08E25B" w14:textId="77777777" w:rsidR="003235BF" w:rsidRDefault="003235BF">
      <w:r>
        <w:br w:type="page"/>
      </w:r>
    </w:p>
    <w:p w14:paraId="75E08B22" w14:textId="30F0F9EC" w:rsidR="00C2051F" w:rsidRDefault="00986845"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3A555F50" wp14:editId="78365434">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AFA983">
              <v:shape id="Freeform 28"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spid="_x0000_s1026" fillcolor="#0057a0" stroked="f" path="m,1218l,,,12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w14:anchorId="53F47F73">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57494E6B" wp14:editId="32523EB5">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B8E21" w14:textId="77777777" w:rsidR="00C2051F" w:rsidRDefault="00C2051F" w:rsidP="00C2051F">
                            <w:pPr>
                              <w:spacing w:before="74" w:line="315" w:lineRule="exact"/>
                              <w:ind w:left="720"/>
                              <w:rPr>
                                <w:b/>
                                <w:sz w:val="26"/>
                              </w:rPr>
                            </w:pPr>
                            <w:r>
                              <w:rPr>
                                <w:b/>
                                <w:color w:val="FFFFFF"/>
                                <w:sz w:val="26"/>
                              </w:rPr>
                              <w:t>Action Plan and Budget Tracking</w:t>
                            </w:r>
                          </w:p>
                          <w:p w14:paraId="76C85F6D"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D7901A2">
              <v:shape id="Text Box 29" style="width:557.05pt;height:61.2pt;visibility:visible;mso-wrap-style:square;mso-left-percent:-10001;mso-top-percent:-10001;mso-position-horizontal:absolute;mso-position-horizontal-relative:char;mso-position-vertical:absolute;mso-position-vertical-relative:line;mso-left-percent:-10001;mso-top-percent:-10001;v-text-anchor:top" o:spid="_x0000_s1027"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w14:anchorId="57494E6B">
                <v:textbox inset="0,0,0,0">
                  <w:txbxContent>
                    <w:p w:rsidR="00C2051F" w:rsidP="00C2051F" w:rsidRDefault="00C2051F" w14:paraId="1E594BB6" w14:textId="77777777">
                      <w:pPr>
                        <w:spacing w:before="74" w:line="315" w:lineRule="exact"/>
                        <w:ind w:left="720"/>
                        <w:rPr>
                          <w:b/>
                          <w:sz w:val="26"/>
                        </w:rPr>
                      </w:pPr>
                      <w:r>
                        <w:rPr>
                          <w:b/>
                          <w:color w:val="FFFFFF"/>
                          <w:sz w:val="26"/>
                        </w:rPr>
                        <w:t>Action Plan and Budget Tracking</w:t>
                      </w:r>
                    </w:p>
                    <w:p w:rsidR="00C2051F" w:rsidP="00C2051F" w:rsidRDefault="00C2051F" w14:paraId="768F36D3" w14:textId="77777777">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001D7D5" w14:textId="77777777" w:rsidR="00C2051F" w:rsidRDefault="00C2051F" w:rsidP="00C2051F">
      <w:pPr>
        <w:pStyle w:val="BodyText"/>
        <w:spacing w:before="4"/>
        <w:rPr>
          <w:sz w:val="10"/>
        </w:rPr>
      </w:pPr>
    </w:p>
    <w:tbl>
      <w:tblPr>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33910585" w14:textId="77777777" w:rsidTr="00C51ECE">
        <w:trPr>
          <w:trHeight w:val="380"/>
          <w:jc w:val="center"/>
        </w:trPr>
        <w:tc>
          <w:tcPr>
            <w:tcW w:w="3720" w:type="dxa"/>
          </w:tcPr>
          <w:p w14:paraId="61C1A3F9" w14:textId="45C06631" w:rsidR="00C2051F" w:rsidRDefault="00902BDA" w:rsidP="00D11688">
            <w:pPr>
              <w:pStyle w:val="TableParagraph"/>
              <w:spacing w:before="21"/>
              <w:ind w:left="70"/>
              <w:rPr>
                <w:sz w:val="24"/>
              </w:rPr>
            </w:pPr>
            <w:r>
              <w:rPr>
                <w:b/>
                <w:color w:val="231F20"/>
                <w:sz w:val="24"/>
              </w:rPr>
              <w:t>Financial</w:t>
            </w:r>
            <w:r w:rsidR="00C2051F">
              <w:rPr>
                <w:b/>
                <w:color w:val="231F20"/>
                <w:sz w:val="24"/>
              </w:rPr>
              <w:t xml:space="preserve"> Year: </w:t>
            </w:r>
            <w:r>
              <w:rPr>
                <w:color w:val="231F20"/>
                <w:sz w:val="24"/>
              </w:rPr>
              <w:t>20</w:t>
            </w:r>
            <w:r w:rsidR="005A0253">
              <w:rPr>
                <w:color w:val="231F20"/>
                <w:sz w:val="24"/>
              </w:rPr>
              <w:t>2</w:t>
            </w:r>
            <w:r w:rsidR="0064752F">
              <w:rPr>
                <w:color w:val="231F20"/>
                <w:sz w:val="24"/>
              </w:rPr>
              <w:t>1</w:t>
            </w:r>
            <w:r>
              <w:rPr>
                <w:color w:val="231F20"/>
                <w:sz w:val="24"/>
              </w:rPr>
              <w:t>/2</w:t>
            </w:r>
            <w:r w:rsidR="0064752F">
              <w:rPr>
                <w:color w:val="231F20"/>
                <w:sz w:val="24"/>
              </w:rPr>
              <w:t>2</w:t>
            </w:r>
          </w:p>
        </w:tc>
        <w:tc>
          <w:tcPr>
            <w:tcW w:w="3600" w:type="dxa"/>
          </w:tcPr>
          <w:p w14:paraId="5CBC7DFE" w14:textId="63A74B12" w:rsidR="00C2051F" w:rsidRDefault="00C2051F" w:rsidP="00F61582">
            <w:pPr>
              <w:pStyle w:val="TableParagraph"/>
              <w:spacing w:before="21"/>
              <w:ind w:left="70"/>
              <w:rPr>
                <w:sz w:val="24"/>
              </w:rPr>
            </w:pPr>
            <w:r>
              <w:rPr>
                <w:b/>
                <w:color w:val="231F20"/>
                <w:sz w:val="24"/>
              </w:rPr>
              <w:t xml:space="preserve">Total fund allocated: </w:t>
            </w:r>
            <w:r w:rsidR="00872C78">
              <w:rPr>
                <w:color w:val="231F20"/>
                <w:sz w:val="24"/>
              </w:rPr>
              <w:t>£</w:t>
            </w:r>
            <w:r w:rsidR="005A0253">
              <w:rPr>
                <w:color w:val="231F20"/>
                <w:sz w:val="24"/>
              </w:rPr>
              <w:t>18,</w:t>
            </w:r>
            <w:r w:rsidR="0064752F">
              <w:rPr>
                <w:color w:val="231F20"/>
                <w:sz w:val="24"/>
              </w:rPr>
              <w:t>580</w:t>
            </w:r>
            <w:r w:rsidR="003A7A17">
              <w:rPr>
                <w:color w:val="231F20"/>
                <w:sz w:val="24"/>
              </w:rPr>
              <w:t xml:space="preserve"> (supplemented with £8978) = </w:t>
            </w:r>
            <w:r w:rsidR="003A7A17" w:rsidRPr="003A7A17">
              <w:rPr>
                <w:b/>
                <w:color w:val="231F20"/>
                <w:sz w:val="24"/>
              </w:rPr>
              <w:t>£27,558</w:t>
            </w:r>
          </w:p>
        </w:tc>
        <w:tc>
          <w:tcPr>
            <w:tcW w:w="4923" w:type="dxa"/>
            <w:gridSpan w:val="2"/>
          </w:tcPr>
          <w:p w14:paraId="463A6E9C" w14:textId="01028799" w:rsidR="00C2051F" w:rsidRDefault="00C2051F" w:rsidP="00D11688">
            <w:pPr>
              <w:pStyle w:val="TableParagraph"/>
              <w:spacing w:before="21"/>
              <w:ind w:left="70"/>
              <w:rPr>
                <w:b/>
                <w:sz w:val="24"/>
              </w:rPr>
            </w:pPr>
            <w:r>
              <w:rPr>
                <w:b/>
                <w:color w:val="231F20"/>
                <w:sz w:val="24"/>
              </w:rPr>
              <w:t>Date Updated:</w:t>
            </w:r>
            <w:r w:rsidR="007402F8">
              <w:rPr>
                <w:b/>
                <w:color w:val="231F20"/>
                <w:sz w:val="24"/>
              </w:rPr>
              <w:t xml:space="preserve"> </w:t>
            </w:r>
            <w:r w:rsidR="0064752F">
              <w:rPr>
                <w:color w:val="231F20"/>
                <w:sz w:val="24"/>
              </w:rPr>
              <w:t>15</w:t>
            </w:r>
            <w:r w:rsidR="00902BDA">
              <w:rPr>
                <w:color w:val="231F20"/>
                <w:sz w:val="24"/>
              </w:rPr>
              <w:t>-</w:t>
            </w:r>
            <w:r w:rsidR="0064752F">
              <w:rPr>
                <w:color w:val="231F20"/>
                <w:sz w:val="24"/>
              </w:rPr>
              <w:t>10</w:t>
            </w:r>
            <w:r w:rsidR="00902BDA">
              <w:rPr>
                <w:color w:val="231F20"/>
                <w:sz w:val="24"/>
              </w:rPr>
              <w:t>-</w:t>
            </w:r>
            <w:r w:rsidR="001A539C">
              <w:rPr>
                <w:color w:val="231F20"/>
                <w:sz w:val="24"/>
              </w:rPr>
              <w:t>2</w:t>
            </w:r>
            <w:r w:rsidR="0064752F">
              <w:rPr>
                <w:color w:val="231F20"/>
                <w:sz w:val="24"/>
              </w:rPr>
              <w:t>1</w:t>
            </w:r>
          </w:p>
        </w:tc>
        <w:tc>
          <w:tcPr>
            <w:tcW w:w="3135" w:type="dxa"/>
            <w:tcBorders>
              <w:top w:val="nil"/>
              <w:right w:val="nil"/>
            </w:tcBorders>
          </w:tcPr>
          <w:p w14:paraId="4AB241BE" w14:textId="77777777" w:rsidR="00C2051F" w:rsidRDefault="00C2051F" w:rsidP="00D11688">
            <w:pPr>
              <w:pStyle w:val="TableParagraph"/>
              <w:rPr>
                <w:rFonts w:ascii="Times New Roman"/>
                <w:sz w:val="24"/>
              </w:rPr>
            </w:pPr>
          </w:p>
        </w:tc>
      </w:tr>
      <w:tr w:rsidR="00C2051F" w14:paraId="5BB41D84" w14:textId="77777777" w:rsidTr="00C51ECE">
        <w:trPr>
          <w:trHeight w:val="320"/>
          <w:jc w:val="center"/>
        </w:trPr>
        <w:tc>
          <w:tcPr>
            <w:tcW w:w="12243" w:type="dxa"/>
            <w:gridSpan w:val="4"/>
            <w:vMerge w:val="restart"/>
          </w:tcPr>
          <w:p w14:paraId="5D8D7D95"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181794CC"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241BF178" w14:textId="77777777" w:rsidTr="00C51ECE">
        <w:trPr>
          <w:trHeight w:val="320"/>
          <w:jc w:val="center"/>
        </w:trPr>
        <w:tc>
          <w:tcPr>
            <w:tcW w:w="12243" w:type="dxa"/>
            <w:gridSpan w:val="4"/>
            <w:vMerge/>
            <w:tcBorders>
              <w:top w:val="nil"/>
            </w:tcBorders>
          </w:tcPr>
          <w:p w14:paraId="27DD2EC4" w14:textId="77777777" w:rsidR="00C2051F" w:rsidRDefault="00C2051F" w:rsidP="00D11688">
            <w:pPr>
              <w:rPr>
                <w:sz w:val="2"/>
                <w:szCs w:val="2"/>
              </w:rPr>
            </w:pPr>
          </w:p>
        </w:tc>
        <w:tc>
          <w:tcPr>
            <w:tcW w:w="3135" w:type="dxa"/>
          </w:tcPr>
          <w:p w14:paraId="6B57D890" w14:textId="0C77B53B" w:rsidR="00C2051F" w:rsidRDefault="003A7A17" w:rsidP="00872C78">
            <w:pPr>
              <w:pStyle w:val="TableParagraph"/>
              <w:spacing w:before="21" w:line="292" w:lineRule="exact"/>
              <w:jc w:val="center"/>
              <w:rPr>
                <w:sz w:val="24"/>
              </w:rPr>
            </w:pPr>
            <w:r>
              <w:rPr>
                <w:color w:val="231F20"/>
                <w:sz w:val="24"/>
              </w:rPr>
              <w:t>18.8</w:t>
            </w:r>
            <w:r w:rsidR="00C2051F">
              <w:rPr>
                <w:color w:val="231F20"/>
                <w:sz w:val="24"/>
              </w:rPr>
              <w:t>%</w:t>
            </w:r>
          </w:p>
        </w:tc>
      </w:tr>
      <w:tr w:rsidR="00C2051F" w14:paraId="2DD90F31" w14:textId="77777777" w:rsidTr="00C51ECE">
        <w:trPr>
          <w:trHeight w:val="640"/>
          <w:jc w:val="center"/>
        </w:trPr>
        <w:tc>
          <w:tcPr>
            <w:tcW w:w="3720" w:type="dxa"/>
            <w:tcBorders>
              <w:bottom w:val="single" w:sz="8" w:space="0" w:color="231F20"/>
            </w:tcBorders>
          </w:tcPr>
          <w:p w14:paraId="5F0B4476"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Borders>
              <w:bottom w:val="single" w:sz="8" w:space="0" w:color="231F20"/>
            </w:tcBorders>
          </w:tcPr>
          <w:p w14:paraId="4E4E41BA" w14:textId="77777777" w:rsidR="00C2051F" w:rsidRDefault="00C2051F" w:rsidP="00D11688">
            <w:pPr>
              <w:pStyle w:val="TableParagraph"/>
              <w:spacing w:before="21"/>
              <w:ind w:left="70"/>
              <w:rPr>
                <w:sz w:val="24"/>
              </w:rPr>
            </w:pPr>
            <w:r>
              <w:rPr>
                <w:color w:val="231F20"/>
                <w:sz w:val="24"/>
              </w:rPr>
              <w:t>Actions to achieve:</w:t>
            </w:r>
          </w:p>
        </w:tc>
        <w:tc>
          <w:tcPr>
            <w:tcW w:w="1616" w:type="dxa"/>
            <w:tcBorders>
              <w:bottom w:val="single" w:sz="8" w:space="0" w:color="231F20"/>
            </w:tcBorders>
          </w:tcPr>
          <w:p w14:paraId="2B3C54C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Borders>
              <w:bottom w:val="single" w:sz="8" w:space="0" w:color="231F20"/>
            </w:tcBorders>
          </w:tcPr>
          <w:p w14:paraId="448C8EA9" w14:textId="77777777" w:rsidR="00C2051F" w:rsidRDefault="00C2051F" w:rsidP="00D11688">
            <w:pPr>
              <w:pStyle w:val="TableParagraph"/>
              <w:spacing w:before="21"/>
              <w:ind w:left="70"/>
              <w:rPr>
                <w:sz w:val="24"/>
              </w:rPr>
            </w:pPr>
            <w:r>
              <w:rPr>
                <w:color w:val="231F20"/>
                <w:sz w:val="24"/>
              </w:rPr>
              <w:t>Evidence and impact:</w:t>
            </w:r>
          </w:p>
        </w:tc>
        <w:tc>
          <w:tcPr>
            <w:tcW w:w="3135" w:type="dxa"/>
            <w:tcBorders>
              <w:bottom w:val="single" w:sz="8" w:space="0" w:color="231F20"/>
            </w:tcBorders>
          </w:tcPr>
          <w:p w14:paraId="5F49D0B8"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RPr="00C76C7F" w14:paraId="670BAB1B" w14:textId="77777777" w:rsidTr="003A7A17">
        <w:trPr>
          <w:trHeight w:val="60"/>
          <w:jc w:val="center"/>
        </w:trPr>
        <w:tc>
          <w:tcPr>
            <w:tcW w:w="3720" w:type="dxa"/>
            <w:tcBorders>
              <w:bottom w:val="single" w:sz="4" w:space="0" w:color="auto"/>
            </w:tcBorders>
          </w:tcPr>
          <w:p w14:paraId="7B28974D" w14:textId="70A0A93D" w:rsidR="00C76C7F" w:rsidRDefault="00C76C7F" w:rsidP="00C76C7F">
            <w:pPr>
              <w:pStyle w:val="TableParagraph"/>
              <w:numPr>
                <w:ilvl w:val="0"/>
                <w:numId w:val="3"/>
              </w:numPr>
              <w:ind w:left="288" w:hanging="220"/>
              <w:rPr>
                <w:rFonts w:asciiTheme="minorHAnsi" w:hAnsiTheme="minorHAnsi" w:cstheme="minorHAnsi"/>
                <w:sz w:val="24"/>
              </w:rPr>
            </w:pPr>
            <w:r w:rsidRPr="00654C39">
              <w:rPr>
                <w:rFonts w:asciiTheme="minorHAnsi" w:hAnsiTheme="minorHAnsi" w:cstheme="minorHAnsi"/>
                <w:sz w:val="24"/>
              </w:rPr>
              <w:t>Continue to develop lunchtime activity clubs to get a wider range of pupils participating in regular activity</w:t>
            </w:r>
            <w:r w:rsidR="007B6C25">
              <w:rPr>
                <w:rFonts w:asciiTheme="minorHAnsi" w:hAnsiTheme="minorHAnsi" w:cstheme="minorHAnsi"/>
                <w:sz w:val="24"/>
              </w:rPr>
              <w:br/>
            </w:r>
          </w:p>
          <w:p w14:paraId="67B14519" w14:textId="77777777" w:rsidR="00C76C7F" w:rsidRDefault="00C76C7F"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Continue to promote after school activities to increase participation</w:t>
            </w:r>
            <w:r w:rsidR="007B6C25">
              <w:rPr>
                <w:rFonts w:asciiTheme="minorHAnsi" w:hAnsiTheme="minorHAnsi" w:cstheme="minorHAnsi"/>
                <w:sz w:val="24"/>
              </w:rPr>
              <w:t xml:space="preserve"> in a wider range of activities</w:t>
            </w:r>
            <w:r w:rsidR="007402F8">
              <w:rPr>
                <w:rFonts w:asciiTheme="minorHAnsi" w:hAnsiTheme="minorHAnsi" w:cstheme="minorHAnsi"/>
                <w:sz w:val="24"/>
              </w:rPr>
              <w:br/>
            </w:r>
            <w:r w:rsidR="007B6C25">
              <w:rPr>
                <w:rFonts w:asciiTheme="minorHAnsi" w:hAnsiTheme="minorHAnsi" w:cstheme="minorHAnsi"/>
                <w:sz w:val="24"/>
              </w:rPr>
              <w:br/>
            </w:r>
          </w:p>
          <w:p w14:paraId="6131D5FE" w14:textId="77777777" w:rsidR="004B52DA" w:rsidRDefault="004B52DA"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Look into the possibility of introducing a gifted and talented and/or SEND sports session during golden time on Fridays to develop sports provision for specific groups</w:t>
            </w:r>
          </w:p>
          <w:p w14:paraId="16B4CEB7" w14:textId="513459C0" w:rsidR="00AB1D0E" w:rsidRPr="00C76C7F" w:rsidRDefault="00AB1D0E"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Reintroduction of Real PE and associated programmes post-pandemic</w:t>
            </w:r>
          </w:p>
        </w:tc>
        <w:tc>
          <w:tcPr>
            <w:tcW w:w="3600" w:type="dxa"/>
            <w:tcBorders>
              <w:bottom w:val="single" w:sz="4" w:space="0" w:color="auto"/>
            </w:tcBorders>
          </w:tcPr>
          <w:p w14:paraId="6F424B7C" w14:textId="5E897774" w:rsidR="00C76C7F" w:rsidRPr="00AB1D0E" w:rsidRDefault="00C76C7F" w:rsidP="003964BC">
            <w:pPr>
              <w:pStyle w:val="TableParagraph"/>
              <w:numPr>
                <w:ilvl w:val="0"/>
                <w:numId w:val="3"/>
              </w:numPr>
              <w:ind w:left="288" w:hanging="220"/>
              <w:rPr>
                <w:rFonts w:asciiTheme="minorHAnsi" w:hAnsiTheme="minorHAnsi" w:cstheme="minorHAnsi"/>
                <w:sz w:val="24"/>
              </w:rPr>
            </w:pPr>
            <w:r w:rsidRPr="00AB1D0E">
              <w:rPr>
                <w:rFonts w:asciiTheme="minorHAnsi" w:hAnsiTheme="minorHAnsi" w:cstheme="minorHAnsi"/>
                <w:sz w:val="24"/>
              </w:rPr>
              <w:t>Maintain dialogue with Progressive Sports and increase their role in school activities through a pre-planned calendar of activities.</w:t>
            </w:r>
          </w:p>
          <w:p w14:paraId="5D56C0C4" w14:textId="5E9538C4" w:rsidR="00C76C7F" w:rsidRDefault="00C76C7F"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Look into the possibility of taster days in order to promote the forthcoming term’s activities</w:t>
            </w:r>
            <w:r w:rsidR="00114CD0">
              <w:rPr>
                <w:rFonts w:asciiTheme="minorHAnsi" w:hAnsiTheme="minorHAnsi" w:cstheme="minorHAnsi"/>
                <w:sz w:val="24"/>
              </w:rPr>
              <w:t xml:space="preserve"> – Gaelic Football</w:t>
            </w:r>
            <w:r w:rsidR="00AB1D0E">
              <w:rPr>
                <w:rFonts w:asciiTheme="minorHAnsi" w:hAnsiTheme="minorHAnsi" w:cstheme="minorHAnsi"/>
                <w:sz w:val="24"/>
              </w:rPr>
              <w:t>, Tag Rugby etc</w:t>
            </w:r>
            <w:r w:rsidR="007402F8">
              <w:rPr>
                <w:rFonts w:asciiTheme="minorHAnsi" w:hAnsiTheme="minorHAnsi" w:cstheme="minorHAnsi"/>
                <w:sz w:val="24"/>
              </w:rPr>
              <w:br/>
            </w:r>
          </w:p>
          <w:p w14:paraId="26FF8B26" w14:textId="77777777" w:rsidR="004B52DA" w:rsidRDefault="004B52DA"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Discuss provision with sports activity providers</w:t>
            </w:r>
            <w:r w:rsidR="00AB1D0E">
              <w:rPr>
                <w:rFonts w:asciiTheme="minorHAnsi" w:hAnsiTheme="minorHAnsi" w:cstheme="minorHAnsi"/>
                <w:sz w:val="24"/>
              </w:rPr>
              <w:br/>
            </w:r>
            <w:r w:rsidR="00AB1D0E">
              <w:rPr>
                <w:rFonts w:asciiTheme="minorHAnsi" w:hAnsiTheme="minorHAnsi" w:cstheme="minorHAnsi"/>
                <w:sz w:val="24"/>
              </w:rPr>
              <w:br/>
            </w:r>
            <w:r w:rsidR="00AB1D0E">
              <w:rPr>
                <w:rFonts w:asciiTheme="minorHAnsi" w:hAnsiTheme="minorHAnsi" w:cstheme="minorHAnsi"/>
                <w:sz w:val="24"/>
              </w:rPr>
              <w:br/>
            </w:r>
          </w:p>
          <w:p w14:paraId="642E0E9F" w14:textId="04990129" w:rsidR="00AB1D0E" w:rsidRPr="00C76C7F" w:rsidRDefault="00AB1D0E" w:rsidP="00C76C7F">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Sign up to Real PE/Create Development</w:t>
            </w:r>
          </w:p>
        </w:tc>
        <w:tc>
          <w:tcPr>
            <w:tcW w:w="1616" w:type="dxa"/>
            <w:tcBorders>
              <w:bottom w:val="single" w:sz="4" w:space="0" w:color="auto"/>
            </w:tcBorders>
          </w:tcPr>
          <w:p w14:paraId="04365607" w14:textId="5AB8855D" w:rsidR="004B52DA" w:rsidRPr="00AB1D0E" w:rsidRDefault="007B6C25" w:rsidP="00AB1D0E">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1</w:t>
            </w:r>
            <w:r w:rsidR="00114CD0">
              <w:rPr>
                <w:rFonts w:asciiTheme="minorHAnsi" w:hAnsiTheme="minorHAnsi" w:cstheme="minorHAnsi"/>
                <w:sz w:val="24"/>
              </w:rPr>
              <w:t>90</w:t>
            </w:r>
            <w:r>
              <w:rPr>
                <w:rFonts w:asciiTheme="minorHAnsi" w:hAnsiTheme="minorHAnsi" w:cstheme="minorHAnsi"/>
                <w:sz w:val="24"/>
              </w:rPr>
              <w:t xml:space="preserve">hrs @ </w:t>
            </w:r>
            <w:r w:rsidR="00114CD0">
              <w:rPr>
                <w:rFonts w:asciiTheme="minorHAnsi" w:hAnsiTheme="minorHAnsi" w:cstheme="minorHAnsi"/>
                <w:sz w:val="24"/>
              </w:rPr>
              <w:t>5</w:t>
            </w:r>
            <w:r w:rsidR="004B52DA">
              <w:rPr>
                <w:rFonts w:asciiTheme="minorHAnsi" w:hAnsiTheme="minorHAnsi" w:cstheme="minorHAnsi"/>
                <w:sz w:val="24"/>
              </w:rPr>
              <w:t>x1hr per wk for 3</w:t>
            </w:r>
            <w:r w:rsidR="00114CD0">
              <w:rPr>
                <w:rFonts w:asciiTheme="minorHAnsi" w:hAnsiTheme="minorHAnsi" w:cstheme="minorHAnsi"/>
                <w:sz w:val="24"/>
              </w:rPr>
              <w:t>8</w:t>
            </w:r>
            <w:r w:rsidR="004B52DA">
              <w:rPr>
                <w:rFonts w:asciiTheme="minorHAnsi" w:hAnsiTheme="minorHAnsi" w:cstheme="minorHAnsi"/>
                <w:sz w:val="24"/>
              </w:rPr>
              <w:t xml:space="preserve"> wks</w:t>
            </w:r>
            <w:r w:rsidR="007402F8">
              <w:rPr>
                <w:rFonts w:asciiTheme="minorHAnsi" w:hAnsiTheme="minorHAnsi" w:cstheme="minorHAnsi"/>
                <w:sz w:val="24"/>
              </w:rPr>
              <w:t xml:space="preserve"> =</w:t>
            </w:r>
            <w:r w:rsidR="004B52DA">
              <w:rPr>
                <w:rFonts w:asciiTheme="minorHAnsi" w:hAnsiTheme="minorHAnsi" w:cstheme="minorHAnsi"/>
                <w:sz w:val="24"/>
              </w:rPr>
              <w:br/>
            </w:r>
            <w:r w:rsidR="007402F8" w:rsidRPr="007402F8">
              <w:rPr>
                <w:rFonts w:asciiTheme="minorHAnsi" w:hAnsiTheme="minorHAnsi" w:cstheme="minorHAnsi"/>
                <w:i/>
                <w:sz w:val="24"/>
              </w:rPr>
              <w:t>£</w:t>
            </w:r>
            <w:r w:rsidR="00DA6426">
              <w:rPr>
                <w:rFonts w:asciiTheme="minorHAnsi" w:hAnsiTheme="minorHAnsi" w:cstheme="minorHAnsi"/>
                <w:i/>
                <w:sz w:val="24"/>
              </w:rPr>
              <w:t>4</w:t>
            </w:r>
            <w:r w:rsidR="00654C39">
              <w:rPr>
                <w:rFonts w:asciiTheme="minorHAnsi" w:hAnsiTheme="minorHAnsi" w:cstheme="minorHAnsi"/>
                <w:i/>
                <w:sz w:val="24"/>
              </w:rPr>
              <w:t>,</w:t>
            </w:r>
            <w:r w:rsidR="00DA6426">
              <w:rPr>
                <w:rFonts w:asciiTheme="minorHAnsi" w:hAnsiTheme="minorHAnsi" w:cstheme="minorHAnsi"/>
                <w:i/>
                <w:sz w:val="24"/>
              </w:rPr>
              <w:t>174</w:t>
            </w:r>
            <w:r w:rsidR="004B52DA" w:rsidRPr="00AB1D0E">
              <w:rPr>
                <w:rFonts w:asciiTheme="minorHAnsi" w:hAnsiTheme="minorHAnsi" w:cstheme="minorHAnsi"/>
                <w:i/>
                <w:sz w:val="24"/>
              </w:rPr>
              <w:br/>
            </w:r>
          </w:p>
          <w:p w14:paraId="338EEB36" w14:textId="5A8A3667" w:rsidR="007402F8" w:rsidRDefault="0095000B" w:rsidP="007402F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7.5</w:t>
            </w:r>
            <w:r w:rsidR="007402F8">
              <w:rPr>
                <w:rFonts w:asciiTheme="minorHAnsi" w:hAnsiTheme="minorHAnsi" w:cstheme="minorHAnsi"/>
                <w:sz w:val="24"/>
              </w:rPr>
              <w:t xml:space="preserve">hrs @ </w:t>
            </w:r>
            <w:r>
              <w:rPr>
                <w:rFonts w:asciiTheme="minorHAnsi" w:hAnsiTheme="minorHAnsi" w:cstheme="minorHAnsi"/>
                <w:sz w:val="24"/>
              </w:rPr>
              <w:t>2</w:t>
            </w:r>
            <w:r w:rsidR="004B52DA">
              <w:rPr>
                <w:rFonts w:asciiTheme="minorHAnsi" w:hAnsiTheme="minorHAnsi" w:cstheme="minorHAnsi"/>
                <w:sz w:val="24"/>
              </w:rPr>
              <w:t>x</w:t>
            </w:r>
            <w:r>
              <w:rPr>
                <w:rFonts w:asciiTheme="minorHAnsi" w:hAnsiTheme="minorHAnsi" w:cstheme="minorHAnsi"/>
                <w:sz w:val="24"/>
              </w:rPr>
              <w:t>0</w:t>
            </w:r>
            <w:r w:rsidR="007402F8">
              <w:rPr>
                <w:rFonts w:asciiTheme="minorHAnsi" w:hAnsiTheme="minorHAnsi" w:cstheme="minorHAnsi"/>
                <w:sz w:val="24"/>
              </w:rPr>
              <w:t>.</w:t>
            </w:r>
            <w:r>
              <w:rPr>
                <w:rFonts w:asciiTheme="minorHAnsi" w:hAnsiTheme="minorHAnsi" w:cstheme="minorHAnsi"/>
                <w:sz w:val="24"/>
              </w:rPr>
              <w:t>7</w:t>
            </w:r>
            <w:r w:rsidR="007402F8">
              <w:rPr>
                <w:rFonts w:asciiTheme="minorHAnsi" w:hAnsiTheme="minorHAnsi" w:cstheme="minorHAnsi"/>
                <w:sz w:val="24"/>
              </w:rPr>
              <w:t>5hrs (</w:t>
            </w:r>
            <w:r>
              <w:rPr>
                <w:rFonts w:asciiTheme="minorHAnsi" w:hAnsiTheme="minorHAnsi" w:cstheme="minorHAnsi"/>
                <w:sz w:val="24"/>
              </w:rPr>
              <w:t>1.5hrs</w:t>
            </w:r>
            <w:r w:rsidR="007402F8">
              <w:rPr>
                <w:rFonts w:asciiTheme="minorHAnsi" w:hAnsiTheme="minorHAnsi" w:cstheme="minorHAnsi"/>
                <w:sz w:val="24"/>
              </w:rPr>
              <w:t xml:space="preserve"> per class) =</w:t>
            </w:r>
            <w:r w:rsidR="003A7A17">
              <w:rPr>
                <w:rFonts w:asciiTheme="minorHAnsi" w:hAnsiTheme="minorHAnsi" w:cstheme="minorHAnsi"/>
                <w:sz w:val="24"/>
              </w:rPr>
              <w:t xml:space="preserve"> </w:t>
            </w:r>
            <w:r w:rsidR="007402F8" w:rsidRPr="007402F8">
              <w:rPr>
                <w:rFonts w:asciiTheme="minorHAnsi" w:hAnsiTheme="minorHAnsi" w:cstheme="minorHAnsi"/>
                <w:i/>
                <w:sz w:val="24"/>
              </w:rPr>
              <w:t>£</w:t>
            </w:r>
            <w:r w:rsidR="00114CD0">
              <w:rPr>
                <w:rFonts w:asciiTheme="minorHAnsi" w:hAnsiTheme="minorHAnsi" w:cstheme="minorHAnsi"/>
                <w:i/>
                <w:sz w:val="24"/>
              </w:rPr>
              <w:t>0</w:t>
            </w:r>
          </w:p>
          <w:p w14:paraId="0CE257F4" w14:textId="482F1CBC" w:rsidR="004B52DA" w:rsidRPr="00AB1D0E" w:rsidRDefault="007402F8" w:rsidP="007402F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17.5hrs @ 0.5hrs per wk for 3</w:t>
            </w:r>
            <w:r w:rsidR="0095000B">
              <w:rPr>
                <w:rFonts w:asciiTheme="minorHAnsi" w:hAnsiTheme="minorHAnsi" w:cstheme="minorHAnsi"/>
                <w:sz w:val="24"/>
              </w:rPr>
              <w:t>8</w:t>
            </w:r>
            <w:r>
              <w:rPr>
                <w:rFonts w:asciiTheme="minorHAnsi" w:hAnsiTheme="minorHAnsi" w:cstheme="minorHAnsi"/>
                <w:sz w:val="24"/>
              </w:rPr>
              <w:t xml:space="preserve"> wks =</w:t>
            </w:r>
            <w:r>
              <w:rPr>
                <w:rFonts w:asciiTheme="minorHAnsi" w:hAnsiTheme="minorHAnsi" w:cstheme="minorHAnsi"/>
                <w:sz w:val="24"/>
              </w:rPr>
              <w:br/>
            </w:r>
            <w:r w:rsidR="00654C39">
              <w:rPr>
                <w:rFonts w:asciiTheme="minorHAnsi" w:hAnsiTheme="minorHAnsi" w:cstheme="minorHAnsi"/>
                <w:i/>
                <w:sz w:val="24"/>
              </w:rPr>
              <w:t>£420</w:t>
            </w:r>
            <w:r w:rsidR="00222081">
              <w:rPr>
                <w:rFonts w:asciiTheme="minorHAnsi" w:hAnsiTheme="minorHAnsi" w:cstheme="minorHAnsi"/>
                <w:i/>
                <w:sz w:val="24"/>
              </w:rPr>
              <w:br/>
            </w:r>
          </w:p>
          <w:p w14:paraId="7EEDC1EB" w14:textId="5FB2A2E5" w:rsidR="00AB1D0E" w:rsidRPr="00AB1D0E" w:rsidRDefault="00AB1D0E" w:rsidP="007402F8">
            <w:pPr>
              <w:pStyle w:val="TableParagraph"/>
              <w:numPr>
                <w:ilvl w:val="0"/>
                <w:numId w:val="3"/>
              </w:numPr>
              <w:ind w:left="288" w:hanging="220"/>
              <w:rPr>
                <w:rFonts w:asciiTheme="minorHAnsi" w:hAnsiTheme="minorHAnsi" w:cstheme="minorHAnsi"/>
                <w:i/>
                <w:sz w:val="24"/>
              </w:rPr>
            </w:pPr>
            <w:r w:rsidRPr="00AB1D0E">
              <w:rPr>
                <w:rFonts w:asciiTheme="minorHAnsi" w:hAnsiTheme="minorHAnsi" w:cstheme="minorHAnsi"/>
                <w:i/>
                <w:sz w:val="24"/>
              </w:rPr>
              <w:t>£594</w:t>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p>
          <w:p w14:paraId="6254DD3E" w14:textId="651ACB58" w:rsidR="00FD7F2B" w:rsidRPr="00FD7F2B" w:rsidRDefault="00FD7F2B" w:rsidP="007402F8">
            <w:pPr>
              <w:pStyle w:val="TableParagraph"/>
              <w:numPr>
                <w:ilvl w:val="0"/>
                <w:numId w:val="3"/>
              </w:numPr>
              <w:ind w:left="288" w:hanging="220"/>
              <w:rPr>
                <w:rFonts w:asciiTheme="minorHAnsi" w:hAnsiTheme="minorHAnsi" w:cstheme="minorHAnsi"/>
                <w:b/>
                <w:sz w:val="24"/>
              </w:rPr>
            </w:pPr>
            <w:r w:rsidRPr="00FD7F2B">
              <w:rPr>
                <w:b/>
                <w:color w:val="231F20"/>
                <w:sz w:val="24"/>
              </w:rPr>
              <w:t xml:space="preserve">Total: </w:t>
            </w:r>
            <w:r w:rsidR="00654C39">
              <w:rPr>
                <w:b/>
                <w:i/>
                <w:color w:val="231F20"/>
                <w:sz w:val="24"/>
              </w:rPr>
              <w:t>£</w:t>
            </w:r>
            <w:r w:rsidR="003A7A17">
              <w:rPr>
                <w:b/>
                <w:i/>
                <w:color w:val="231F20"/>
                <w:sz w:val="24"/>
              </w:rPr>
              <w:t>5</w:t>
            </w:r>
            <w:r w:rsidR="00654C39">
              <w:rPr>
                <w:b/>
                <w:i/>
                <w:color w:val="231F20"/>
                <w:sz w:val="24"/>
              </w:rPr>
              <w:t>,</w:t>
            </w:r>
            <w:r w:rsidR="003A7A17">
              <w:rPr>
                <w:b/>
                <w:i/>
                <w:color w:val="231F20"/>
                <w:sz w:val="24"/>
              </w:rPr>
              <w:t>188</w:t>
            </w:r>
          </w:p>
        </w:tc>
        <w:tc>
          <w:tcPr>
            <w:tcW w:w="3307" w:type="dxa"/>
            <w:tcBorders>
              <w:bottom w:val="single" w:sz="4" w:space="0" w:color="auto"/>
            </w:tcBorders>
          </w:tcPr>
          <w:p w14:paraId="6CB876CD" w14:textId="50B07718" w:rsidR="007B6C25" w:rsidRDefault="0015368E" w:rsidP="007402F8">
            <w:pPr>
              <w:pStyle w:val="TableParagraph"/>
              <w:numPr>
                <w:ilvl w:val="0"/>
                <w:numId w:val="3"/>
              </w:numPr>
              <w:ind w:left="288" w:hanging="220"/>
              <w:rPr>
                <w:rFonts w:asciiTheme="minorHAnsi" w:hAnsiTheme="minorHAnsi" w:cstheme="minorHAnsi"/>
                <w:sz w:val="24"/>
              </w:rPr>
            </w:pPr>
            <w:r w:rsidRPr="0015368E">
              <w:rPr>
                <w:rFonts w:asciiTheme="minorHAnsi" w:hAnsiTheme="minorHAnsi" w:cstheme="minorHAnsi"/>
                <w:sz w:val="24"/>
              </w:rPr>
              <w:t xml:space="preserve">In excess </w:t>
            </w:r>
            <w:r>
              <w:rPr>
                <w:rFonts w:asciiTheme="minorHAnsi" w:hAnsiTheme="minorHAnsi" w:cstheme="minorHAnsi"/>
                <w:sz w:val="24"/>
              </w:rPr>
              <w:t xml:space="preserve">of 50 </w:t>
            </w:r>
            <w:r w:rsidR="007402F8">
              <w:rPr>
                <w:rFonts w:asciiTheme="minorHAnsi" w:hAnsiTheme="minorHAnsi" w:cstheme="minorHAnsi"/>
                <w:sz w:val="24"/>
              </w:rPr>
              <w:t>children have participated in lunchtime clubs</w:t>
            </w:r>
            <w:r>
              <w:rPr>
                <w:rFonts w:asciiTheme="minorHAnsi" w:hAnsiTheme="minorHAnsi" w:cstheme="minorHAnsi"/>
                <w:sz w:val="24"/>
              </w:rPr>
              <w:t xml:space="preserve"> across all Key Stages.</w:t>
            </w:r>
            <w:r>
              <w:rPr>
                <w:rFonts w:asciiTheme="minorHAnsi" w:hAnsiTheme="minorHAnsi" w:cstheme="minorHAnsi"/>
                <w:sz w:val="24"/>
              </w:rPr>
              <w:br/>
            </w:r>
            <w:r>
              <w:rPr>
                <w:rFonts w:asciiTheme="minorHAnsi" w:hAnsiTheme="minorHAnsi" w:cstheme="minorHAnsi"/>
                <w:sz w:val="24"/>
              </w:rPr>
              <w:br/>
            </w:r>
          </w:p>
          <w:p w14:paraId="0B6B321F" w14:textId="70F71D71" w:rsidR="007B6C25" w:rsidRDefault="0095000B" w:rsidP="007402F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n/a</w:t>
            </w:r>
            <w:r w:rsidR="007B6C25">
              <w:rPr>
                <w:rFonts w:asciiTheme="minorHAnsi" w:hAnsiTheme="minorHAnsi" w:cstheme="minorHAnsi"/>
                <w:sz w:val="24"/>
              </w:rPr>
              <w:t xml:space="preserve"> children participating in taster activities</w:t>
            </w:r>
            <w:r w:rsidR="007B6C25">
              <w:rPr>
                <w:rFonts w:asciiTheme="minorHAnsi" w:hAnsiTheme="minorHAnsi" w:cstheme="minorHAnsi"/>
                <w:sz w:val="24"/>
              </w:rPr>
              <w:br/>
            </w:r>
            <w:r w:rsidR="007B6C25">
              <w:rPr>
                <w:rFonts w:asciiTheme="minorHAnsi" w:hAnsiTheme="minorHAnsi" w:cstheme="minorHAnsi"/>
                <w:sz w:val="24"/>
              </w:rPr>
              <w:br/>
            </w:r>
            <w:r w:rsidR="007B6C25">
              <w:rPr>
                <w:rFonts w:asciiTheme="minorHAnsi" w:hAnsiTheme="minorHAnsi" w:cstheme="minorHAnsi"/>
                <w:sz w:val="24"/>
              </w:rPr>
              <w:br/>
            </w:r>
          </w:p>
          <w:p w14:paraId="0A3E2997" w14:textId="0D747813" w:rsidR="00FD7F2B" w:rsidRDefault="00D673EF" w:rsidP="00BE47A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 xml:space="preserve">Golden time no longer </w:t>
            </w:r>
            <w:r w:rsidR="00222081">
              <w:rPr>
                <w:rFonts w:asciiTheme="minorHAnsi" w:hAnsiTheme="minorHAnsi" w:cstheme="minorHAnsi"/>
                <w:sz w:val="24"/>
              </w:rPr>
              <w:t>timetabled.  Look to alternatives in 2022/23</w:t>
            </w:r>
            <w:r w:rsidR="00222081">
              <w:rPr>
                <w:rFonts w:asciiTheme="minorHAnsi" w:hAnsiTheme="minorHAnsi" w:cstheme="minorHAnsi"/>
                <w:sz w:val="24"/>
              </w:rPr>
              <w:br/>
            </w:r>
            <w:r w:rsidR="00222081">
              <w:rPr>
                <w:rFonts w:asciiTheme="minorHAnsi" w:hAnsiTheme="minorHAnsi" w:cstheme="minorHAnsi"/>
                <w:sz w:val="24"/>
              </w:rPr>
              <w:br/>
            </w:r>
          </w:p>
          <w:p w14:paraId="2A6E800B" w14:textId="6737B89F" w:rsidR="00AB1D0E" w:rsidRPr="00FD7F2B" w:rsidRDefault="00AB1D0E" w:rsidP="00BE47A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 xml:space="preserve">All children across school are doing 2 PE sessions a week, directly linked to Create Development through </w:t>
            </w:r>
            <w:r w:rsidR="003A7A17">
              <w:rPr>
                <w:rFonts w:asciiTheme="minorHAnsi" w:hAnsiTheme="minorHAnsi" w:cstheme="minorHAnsi"/>
                <w:sz w:val="24"/>
              </w:rPr>
              <w:t>PE LTP</w:t>
            </w:r>
          </w:p>
        </w:tc>
        <w:tc>
          <w:tcPr>
            <w:tcW w:w="3135" w:type="dxa"/>
            <w:tcBorders>
              <w:bottom w:val="single" w:sz="4" w:space="0" w:color="auto"/>
            </w:tcBorders>
          </w:tcPr>
          <w:p w14:paraId="27852A12" w14:textId="091634F4" w:rsidR="00C2051F" w:rsidRPr="008F3D8B" w:rsidRDefault="007B6C25" w:rsidP="00077E5D">
            <w:pPr>
              <w:pStyle w:val="TableParagraph"/>
              <w:numPr>
                <w:ilvl w:val="0"/>
                <w:numId w:val="3"/>
              </w:numPr>
              <w:ind w:left="288" w:hanging="220"/>
              <w:rPr>
                <w:rFonts w:asciiTheme="minorHAnsi" w:hAnsiTheme="minorHAnsi" w:cstheme="minorHAnsi"/>
                <w:sz w:val="24"/>
              </w:rPr>
            </w:pPr>
            <w:r w:rsidRPr="008F3D8B">
              <w:rPr>
                <w:rFonts w:asciiTheme="minorHAnsi" w:hAnsiTheme="minorHAnsi" w:cstheme="minorHAnsi"/>
                <w:sz w:val="24"/>
              </w:rPr>
              <w:t xml:space="preserve">Aim to increase numbers through better ‘marketing’ of activities </w:t>
            </w:r>
            <w:proofErr w:type="gramStart"/>
            <w:r w:rsidRPr="008F3D8B">
              <w:rPr>
                <w:rFonts w:asciiTheme="minorHAnsi" w:hAnsiTheme="minorHAnsi" w:cstheme="minorHAnsi"/>
                <w:sz w:val="24"/>
              </w:rPr>
              <w:t>e.g.</w:t>
            </w:r>
            <w:proofErr w:type="gramEnd"/>
            <w:r w:rsidRPr="008F3D8B">
              <w:rPr>
                <w:rFonts w:asciiTheme="minorHAnsi" w:hAnsiTheme="minorHAnsi" w:cstheme="minorHAnsi"/>
                <w:sz w:val="24"/>
              </w:rPr>
              <w:t xml:space="preserve"> letters home etc</w:t>
            </w:r>
            <w:r w:rsidR="008F3D8B" w:rsidRPr="008F3D8B">
              <w:rPr>
                <w:rFonts w:asciiTheme="minorHAnsi" w:hAnsiTheme="minorHAnsi" w:cstheme="minorHAnsi"/>
                <w:sz w:val="24"/>
              </w:rPr>
              <w:t>.</w:t>
            </w:r>
            <w:r w:rsidR="0015368E" w:rsidRPr="008F3D8B">
              <w:rPr>
                <w:rFonts w:asciiTheme="minorHAnsi" w:hAnsiTheme="minorHAnsi" w:cstheme="minorHAnsi"/>
                <w:sz w:val="24"/>
              </w:rPr>
              <w:t xml:space="preserve"> and </w:t>
            </w:r>
            <w:r w:rsidR="008F3D8B" w:rsidRPr="008F3D8B">
              <w:rPr>
                <w:rFonts w:asciiTheme="minorHAnsi" w:hAnsiTheme="minorHAnsi" w:cstheme="minorHAnsi"/>
                <w:sz w:val="24"/>
              </w:rPr>
              <w:t>increased participation from EYFS</w:t>
            </w:r>
            <w:r w:rsidRPr="008F3D8B">
              <w:rPr>
                <w:rFonts w:asciiTheme="minorHAnsi" w:hAnsiTheme="minorHAnsi" w:cstheme="minorHAnsi"/>
                <w:sz w:val="24"/>
              </w:rPr>
              <w:t>.</w:t>
            </w:r>
            <w:r w:rsidRPr="008F3D8B">
              <w:rPr>
                <w:rFonts w:asciiTheme="minorHAnsi" w:hAnsiTheme="minorHAnsi" w:cstheme="minorHAnsi"/>
                <w:sz w:val="24"/>
              </w:rPr>
              <w:br/>
              <w:t>Aim to increase take up of ASCs through taster days</w:t>
            </w:r>
            <w:r w:rsidRPr="008F3D8B">
              <w:rPr>
                <w:rFonts w:asciiTheme="minorHAnsi" w:hAnsiTheme="minorHAnsi" w:cstheme="minorHAnsi"/>
                <w:sz w:val="24"/>
              </w:rPr>
              <w:br/>
            </w:r>
            <w:r w:rsidRPr="008F3D8B">
              <w:rPr>
                <w:rFonts w:asciiTheme="minorHAnsi" w:hAnsiTheme="minorHAnsi" w:cstheme="minorHAnsi"/>
                <w:sz w:val="24"/>
              </w:rPr>
              <w:br/>
            </w:r>
            <w:r w:rsidRPr="008F3D8B">
              <w:rPr>
                <w:rFonts w:asciiTheme="minorHAnsi" w:hAnsiTheme="minorHAnsi" w:cstheme="minorHAnsi"/>
                <w:sz w:val="24"/>
              </w:rPr>
              <w:br/>
            </w:r>
          </w:p>
          <w:p w14:paraId="12D90168" w14:textId="77777777" w:rsidR="007B6C25" w:rsidRDefault="007B6C25" w:rsidP="007B6C25">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Provide a core group of ‘go to’ athletes for competitive events and broaden the offering provided for SEND pupils</w:t>
            </w:r>
          </w:p>
          <w:p w14:paraId="3AABACA9" w14:textId="0C6BC758" w:rsidR="00AB1D0E" w:rsidRPr="007B6C25" w:rsidRDefault="00AB1D0E" w:rsidP="007B6C25">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Further utili</w:t>
            </w:r>
            <w:r w:rsidR="004A0FE8">
              <w:rPr>
                <w:rFonts w:asciiTheme="minorHAnsi" w:hAnsiTheme="minorHAnsi" w:cstheme="minorHAnsi"/>
                <w:sz w:val="24"/>
              </w:rPr>
              <w:t>s</w:t>
            </w:r>
            <w:r>
              <w:rPr>
                <w:rFonts w:asciiTheme="minorHAnsi" w:hAnsiTheme="minorHAnsi" w:cstheme="minorHAnsi"/>
                <w:sz w:val="24"/>
              </w:rPr>
              <w:t>e the assessment tools within Real PE etc.</w:t>
            </w:r>
          </w:p>
        </w:tc>
      </w:tr>
    </w:tbl>
    <w:p w14:paraId="45B0113C" w14:textId="77777777" w:rsidR="00C76C7F" w:rsidRDefault="00C76C7F">
      <w:r>
        <w:br w:type="page"/>
      </w:r>
    </w:p>
    <w:tbl>
      <w:tblPr>
        <w:tblW w:w="15378"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7D25A4E7" w14:textId="77777777" w:rsidTr="00C51ECE">
        <w:trPr>
          <w:trHeight w:val="300"/>
          <w:jc w:val="center"/>
        </w:trPr>
        <w:tc>
          <w:tcPr>
            <w:tcW w:w="12243" w:type="dxa"/>
            <w:gridSpan w:val="4"/>
            <w:vMerge w:val="restart"/>
            <w:tcBorders>
              <w:top w:val="single" w:sz="4" w:space="0" w:color="auto"/>
            </w:tcBorders>
          </w:tcPr>
          <w:p w14:paraId="0E921041"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4" w:space="0" w:color="auto"/>
            </w:tcBorders>
          </w:tcPr>
          <w:p w14:paraId="14863ED8"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75A95646" w14:textId="77777777" w:rsidTr="00C51ECE">
        <w:trPr>
          <w:trHeight w:val="320"/>
          <w:jc w:val="center"/>
        </w:trPr>
        <w:tc>
          <w:tcPr>
            <w:tcW w:w="12243" w:type="dxa"/>
            <w:gridSpan w:val="4"/>
            <w:vMerge/>
            <w:tcBorders>
              <w:top w:val="nil"/>
            </w:tcBorders>
          </w:tcPr>
          <w:p w14:paraId="28343A37" w14:textId="77777777" w:rsidR="00C2051F" w:rsidRDefault="00C2051F" w:rsidP="00D11688">
            <w:pPr>
              <w:rPr>
                <w:sz w:val="2"/>
                <w:szCs w:val="2"/>
              </w:rPr>
            </w:pPr>
          </w:p>
        </w:tc>
        <w:tc>
          <w:tcPr>
            <w:tcW w:w="3135" w:type="dxa"/>
          </w:tcPr>
          <w:p w14:paraId="76AA130A" w14:textId="6766F998" w:rsidR="00C2051F" w:rsidRDefault="003A7A17" w:rsidP="00D11688">
            <w:pPr>
              <w:pStyle w:val="TableParagraph"/>
              <w:spacing w:before="21" w:line="279" w:lineRule="exact"/>
              <w:jc w:val="center"/>
              <w:rPr>
                <w:sz w:val="24"/>
              </w:rPr>
            </w:pPr>
            <w:r>
              <w:rPr>
                <w:color w:val="231F20"/>
                <w:sz w:val="24"/>
              </w:rPr>
              <w:t>0.7</w:t>
            </w:r>
            <w:r w:rsidR="00C2051F">
              <w:rPr>
                <w:color w:val="231F20"/>
                <w:sz w:val="24"/>
              </w:rPr>
              <w:t>%</w:t>
            </w:r>
          </w:p>
        </w:tc>
      </w:tr>
      <w:tr w:rsidR="00C2051F" w14:paraId="0A30284A" w14:textId="77777777" w:rsidTr="00C51ECE">
        <w:trPr>
          <w:trHeight w:val="600"/>
          <w:jc w:val="center"/>
        </w:trPr>
        <w:tc>
          <w:tcPr>
            <w:tcW w:w="3720" w:type="dxa"/>
          </w:tcPr>
          <w:p w14:paraId="7C5FAE24"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DA89EE0"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8E3E4B2"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69C95B1A"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6CB8D780"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3B56FE" w:rsidRPr="00FD7F2B" w14:paraId="051BFFCC" w14:textId="77777777" w:rsidTr="00C51ECE">
        <w:trPr>
          <w:trHeight w:val="2920"/>
          <w:jc w:val="center"/>
        </w:trPr>
        <w:tc>
          <w:tcPr>
            <w:tcW w:w="3720" w:type="dxa"/>
          </w:tcPr>
          <w:p w14:paraId="748649D0" w14:textId="0AC73D65" w:rsidR="003B56FE" w:rsidRDefault="003B56FE" w:rsidP="00477B45">
            <w:pPr>
              <w:pStyle w:val="TableParagraph"/>
              <w:numPr>
                <w:ilvl w:val="0"/>
                <w:numId w:val="3"/>
              </w:numPr>
              <w:ind w:left="288" w:hanging="220"/>
              <w:rPr>
                <w:rFonts w:asciiTheme="minorHAnsi" w:hAnsiTheme="minorHAnsi" w:cstheme="minorHAnsi"/>
                <w:sz w:val="24"/>
              </w:rPr>
            </w:pPr>
            <w:r w:rsidRPr="002F5F8F">
              <w:rPr>
                <w:rFonts w:asciiTheme="minorHAnsi" w:hAnsiTheme="minorHAnsi" w:cstheme="minorHAnsi"/>
                <w:sz w:val="24"/>
              </w:rPr>
              <w:t>Celebration assembly every week to ensure the whole school is aware of the importance of PE and Sport and to encourage all pupils to aspire to being involved in the assembl</w:t>
            </w:r>
            <w:r w:rsidR="00477B45" w:rsidRPr="002F5F8F">
              <w:rPr>
                <w:rFonts w:asciiTheme="minorHAnsi" w:hAnsiTheme="minorHAnsi" w:cstheme="minorHAnsi"/>
                <w:sz w:val="24"/>
              </w:rPr>
              <w:t>i</w:t>
            </w:r>
            <w:r w:rsidRPr="002F5F8F">
              <w:rPr>
                <w:rFonts w:asciiTheme="minorHAnsi" w:hAnsiTheme="minorHAnsi" w:cstheme="minorHAnsi"/>
                <w:sz w:val="24"/>
              </w:rPr>
              <w:t>es.</w:t>
            </w:r>
          </w:p>
          <w:p w14:paraId="7E4ECD87" w14:textId="77777777" w:rsidR="0095000B" w:rsidRDefault="0095000B" w:rsidP="0095000B">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Use of Class Dojo to promote sporting success both inside and out of school</w:t>
            </w:r>
          </w:p>
          <w:p w14:paraId="5ECAB3D6" w14:textId="2C4215E5" w:rsidR="003B56FE" w:rsidRPr="002F5F8F" w:rsidRDefault="003B56FE" w:rsidP="0095000B">
            <w:pPr>
              <w:pStyle w:val="TableParagraph"/>
              <w:numPr>
                <w:ilvl w:val="0"/>
                <w:numId w:val="3"/>
              </w:numPr>
              <w:ind w:left="288" w:hanging="220"/>
              <w:rPr>
                <w:rFonts w:asciiTheme="minorHAnsi" w:hAnsiTheme="minorHAnsi" w:cstheme="minorHAnsi"/>
                <w:sz w:val="24"/>
              </w:rPr>
            </w:pPr>
            <w:r w:rsidRPr="002F5F8F">
              <w:rPr>
                <w:rFonts w:asciiTheme="minorHAnsi" w:hAnsiTheme="minorHAnsi" w:cstheme="minorHAnsi"/>
                <w:sz w:val="24"/>
              </w:rPr>
              <w:t>Extra notice boards in hall to raise the profile of PE and Sport</w:t>
            </w:r>
          </w:p>
        </w:tc>
        <w:tc>
          <w:tcPr>
            <w:tcW w:w="3600" w:type="dxa"/>
          </w:tcPr>
          <w:p w14:paraId="2EEC1837" w14:textId="099F9129" w:rsidR="0095000B" w:rsidRDefault="003B56FE" w:rsidP="00C95C19">
            <w:pPr>
              <w:pStyle w:val="TableParagraph"/>
              <w:numPr>
                <w:ilvl w:val="0"/>
                <w:numId w:val="3"/>
              </w:numPr>
              <w:ind w:left="288" w:hanging="220"/>
              <w:rPr>
                <w:sz w:val="24"/>
                <w:szCs w:val="24"/>
              </w:rPr>
            </w:pPr>
            <w:r w:rsidRPr="0095000B">
              <w:rPr>
                <w:sz w:val="24"/>
                <w:szCs w:val="24"/>
              </w:rPr>
              <w:t>Achievements celebrated in assembly (match results &amp; notable achievements in lessons etc.)</w:t>
            </w:r>
            <w:r w:rsidRPr="0095000B">
              <w:rPr>
                <w:sz w:val="24"/>
                <w:szCs w:val="24"/>
              </w:rPr>
              <w:br/>
            </w:r>
            <w:r w:rsidRPr="0095000B">
              <w:rPr>
                <w:sz w:val="24"/>
                <w:szCs w:val="24"/>
              </w:rPr>
              <w:br/>
            </w:r>
          </w:p>
          <w:p w14:paraId="49909A0D" w14:textId="29B17B8E" w:rsidR="0095000B" w:rsidRPr="0095000B" w:rsidRDefault="0095000B" w:rsidP="00C95C19">
            <w:pPr>
              <w:pStyle w:val="TableParagraph"/>
              <w:numPr>
                <w:ilvl w:val="0"/>
                <w:numId w:val="3"/>
              </w:numPr>
              <w:ind w:left="288" w:hanging="220"/>
              <w:rPr>
                <w:sz w:val="24"/>
                <w:szCs w:val="24"/>
              </w:rPr>
            </w:pPr>
            <w:r>
              <w:rPr>
                <w:sz w:val="24"/>
                <w:szCs w:val="24"/>
              </w:rPr>
              <w:t>Achievements shared with the wider school community</w:t>
            </w:r>
            <w:r>
              <w:rPr>
                <w:sz w:val="24"/>
                <w:szCs w:val="24"/>
              </w:rPr>
              <w:br/>
            </w:r>
          </w:p>
          <w:p w14:paraId="46FD0048" w14:textId="77777777" w:rsidR="003B56FE" w:rsidRPr="00FD7F2B" w:rsidRDefault="003B56FE" w:rsidP="003B56FE">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General sprucing up of PE displays and noticeboards</w:t>
            </w:r>
          </w:p>
        </w:tc>
        <w:tc>
          <w:tcPr>
            <w:tcW w:w="1616" w:type="dxa"/>
          </w:tcPr>
          <w:p w14:paraId="7300A7BD" w14:textId="25902827" w:rsidR="003B56FE" w:rsidRDefault="003B56FE" w:rsidP="003B56FE">
            <w:pPr>
              <w:pStyle w:val="TableParagraph"/>
              <w:numPr>
                <w:ilvl w:val="0"/>
                <w:numId w:val="3"/>
              </w:numPr>
              <w:ind w:left="288" w:hanging="220"/>
              <w:rPr>
                <w:i/>
                <w:sz w:val="24"/>
                <w:szCs w:val="24"/>
              </w:rPr>
            </w:pPr>
            <w:r w:rsidRPr="005A1A9E">
              <w:rPr>
                <w:i/>
                <w:sz w:val="24"/>
                <w:szCs w:val="24"/>
              </w:rPr>
              <w:t>£0</w:t>
            </w:r>
            <w:r w:rsidRPr="005A1A9E">
              <w:rPr>
                <w:i/>
                <w:sz w:val="24"/>
                <w:szCs w:val="24"/>
              </w:rPr>
              <w:br/>
            </w:r>
            <w:r w:rsidRPr="005A1A9E">
              <w:rPr>
                <w:i/>
                <w:sz w:val="24"/>
                <w:szCs w:val="24"/>
              </w:rPr>
              <w:br/>
            </w:r>
            <w:r w:rsidRPr="005A1A9E">
              <w:rPr>
                <w:i/>
                <w:sz w:val="24"/>
                <w:szCs w:val="24"/>
              </w:rPr>
              <w:br/>
            </w:r>
            <w:r w:rsidRPr="005A1A9E">
              <w:rPr>
                <w:i/>
                <w:sz w:val="24"/>
                <w:szCs w:val="24"/>
              </w:rPr>
              <w:br/>
            </w:r>
            <w:r w:rsidRPr="005A1A9E">
              <w:rPr>
                <w:i/>
                <w:sz w:val="24"/>
                <w:szCs w:val="24"/>
              </w:rPr>
              <w:br/>
            </w:r>
          </w:p>
          <w:p w14:paraId="26612E18" w14:textId="272498B3" w:rsidR="0095000B" w:rsidRPr="005A1A9E" w:rsidRDefault="0095000B" w:rsidP="003B56FE">
            <w:pPr>
              <w:pStyle w:val="TableParagraph"/>
              <w:numPr>
                <w:ilvl w:val="0"/>
                <w:numId w:val="3"/>
              </w:numPr>
              <w:ind w:left="288" w:hanging="220"/>
              <w:rPr>
                <w:i/>
                <w:sz w:val="24"/>
                <w:szCs w:val="24"/>
              </w:rPr>
            </w:pPr>
            <w:r>
              <w:rPr>
                <w:i/>
                <w:sz w:val="24"/>
                <w:szCs w:val="24"/>
              </w:rPr>
              <w:t>£0</w:t>
            </w:r>
            <w:r>
              <w:rPr>
                <w:i/>
                <w:sz w:val="24"/>
                <w:szCs w:val="24"/>
              </w:rPr>
              <w:br/>
            </w:r>
            <w:r>
              <w:rPr>
                <w:i/>
                <w:sz w:val="24"/>
                <w:szCs w:val="24"/>
              </w:rPr>
              <w:br/>
            </w:r>
          </w:p>
          <w:p w14:paraId="56F2FC83" w14:textId="02C57953" w:rsidR="0095000B" w:rsidRDefault="002F5F8F" w:rsidP="0095000B">
            <w:pPr>
              <w:pStyle w:val="TableParagraph"/>
              <w:numPr>
                <w:ilvl w:val="0"/>
                <w:numId w:val="3"/>
              </w:numPr>
              <w:ind w:left="288" w:hanging="220"/>
              <w:rPr>
                <w:rFonts w:asciiTheme="minorHAnsi" w:hAnsiTheme="minorHAnsi" w:cstheme="minorHAnsi"/>
                <w:b/>
                <w:sz w:val="24"/>
              </w:rPr>
            </w:pPr>
            <w:r>
              <w:rPr>
                <w:rFonts w:asciiTheme="minorHAnsi" w:hAnsiTheme="minorHAnsi" w:cstheme="minorHAnsi"/>
                <w:i/>
                <w:sz w:val="24"/>
              </w:rPr>
              <w:t>£2</w:t>
            </w:r>
            <w:r w:rsidR="003B56FE" w:rsidRPr="005A1A9E">
              <w:rPr>
                <w:rFonts w:asciiTheme="minorHAnsi" w:hAnsiTheme="minorHAnsi" w:cstheme="minorHAnsi"/>
                <w:i/>
                <w:sz w:val="24"/>
              </w:rPr>
              <w:t>00</w:t>
            </w:r>
            <w:r w:rsidR="003B56FE" w:rsidRPr="005A1A9E">
              <w:rPr>
                <w:rFonts w:asciiTheme="minorHAnsi" w:hAnsiTheme="minorHAnsi" w:cstheme="minorHAnsi"/>
                <w:i/>
                <w:sz w:val="24"/>
              </w:rPr>
              <w:br/>
            </w:r>
            <w:r w:rsidR="00542FB3">
              <w:rPr>
                <w:rFonts w:asciiTheme="minorHAnsi" w:hAnsiTheme="minorHAnsi" w:cstheme="minorHAnsi"/>
                <w:b/>
                <w:sz w:val="24"/>
              </w:rPr>
              <w:br/>
            </w:r>
            <w:r w:rsidR="00542FB3">
              <w:rPr>
                <w:rFonts w:asciiTheme="minorHAnsi" w:hAnsiTheme="minorHAnsi" w:cstheme="minorHAnsi"/>
                <w:b/>
                <w:sz w:val="24"/>
              </w:rPr>
              <w:br/>
            </w:r>
          </w:p>
          <w:p w14:paraId="7A6A419E" w14:textId="47490288" w:rsidR="003B56FE" w:rsidRPr="003B56FE" w:rsidRDefault="003B56FE" w:rsidP="0095000B">
            <w:pPr>
              <w:pStyle w:val="TableParagraph"/>
              <w:numPr>
                <w:ilvl w:val="0"/>
                <w:numId w:val="3"/>
              </w:numPr>
              <w:ind w:left="288" w:hanging="220"/>
              <w:rPr>
                <w:rFonts w:asciiTheme="minorHAnsi" w:hAnsiTheme="minorHAnsi" w:cstheme="minorHAnsi"/>
                <w:b/>
                <w:sz w:val="24"/>
              </w:rPr>
            </w:pPr>
            <w:r w:rsidRPr="003B56FE">
              <w:rPr>
                <w:rFonts w:asciiTheme="minorHAnsi" w:hAnsiTheme="minorHAnsi" w:cstheme="minorHAnsi"/>
                <w:b/>
                <w:sz w:val="24"/>
              </w:rPr>
              <w:t xml:space="preserve">Total: </w:t>
            </w:r>
            <w:r w:rsidR="002F5F8F">
              <w:rPr>
                <w:rFonts w:asciiTheme="minorHAnsi" w:hAnsiTheme="minorHAnsi" w:cstheme="minorHAnsi"/>
                <w:b/>
                <w:i/>
                <w:sz w:val="24"/>
              </w:rPr>
              <w:t>£2</w:t>
            </w:r>
            <w:r w:rsidRPr="005A1A9E">
              <w:rPr>
                <w:rFonts w:asciiTheme="minorHAnsi" w:hAnsiTheme="minorHAnsi" w:cstheme="minorHAnsi"/>
                <w:b/>
                <w:i/>
                <w:sz w:val="24"/>
              </w:rPr>
              <w:t>00</w:t>
            </w:r>
          </w:p>
        </w:tc>
        <w:tc>
          <w:tcPr>
            <w:tcW w:w="3307" w:type="dxa"/>
          </w:tcPr>
          <w:p w14:paraId="78CE3BDF" w14:textId="5D7EAE5C" w:rsidR="00C10937" w:rsidRPr="00C10937" w:rsidRDefault="00C10937" w:rsidP="00C10937">
            <w:pPr>
              <w:pStyle w:val="TableParagraph"/>
              <w:numPr>
                <w:ilvl w:val="0"/>
                <w:numId w:val="3"/>
              </w:numPr>
              <w:ind w:left="288" w:hanging="220"/>
              <w:rPr>
                <w:sz w:val="24"/>
                <w:szCs w:val="24"/>
              </w:rPr>
            </w:pPr>
            <w:r>
              <w:rPr>
                <w:sz w:val="24"/>
                <w:szCs w:val="24"/>
              </w:rPr>
              <w:t>Examples of</w:t>
            </w:r>
            <w:r w:rsidR="003B56FE">
              <w:rPr>
                <w:sz w:val="24"/>
                <w:szCs w:val="24"/>
              </w:rPr>
              <w:t xml:space="preserve"> pupils hav</w:t>
            </w:r>
            <w:r>
              <w:rPr>
                <w:sz w:val="24"/>
                <w:szCs w:val="24"/>
              </w:rPr>
              <w:t>in</w:t>
            </w:r>
            <w:r w:rsidR="005D0573">
              <w:rPr>
                <w:sz w:val="24"/>
                <w:szCs w:val="24"/>
              </w:rPr>
              <w:t>g</w:t>
            </w:r>
            <w:r w:rsidR="003B56FE">
              <w:rPr>
                <w:sz w:val="24"/>
                <w:szCs w:val="24"/>
              </w:rPr>
              <w:t xml:space="preserve"> had </w:t>
            </w:r>
            <w:r>
              <w:rPr>
                <w:sz w:val="24"/>
                <w:szCs w:val="24"/>
              </w:rPr>
              <w:t xml:space="preserve">their </w:t>
            </w:r>
            <w:r w:rsidR="003B56FE">
              <w:rPr>
                <w:sz w:val="24"/>
                <w:szCs w:val="24"/>
              </w:rPr>
              <w:t>achievements recognized in an assembly</w:t>
            </w:r>
            <w:r>
              <w:rPr>
                <w:sz w:val="24"/>
                <w:szCs w:val="24"/>
              </w:rPr>
              <w:t xml:space="preserve"> are the swimming team, local U7s football team and several children with karate belts</w:t>
            </w:r>
          </w:p>
          <w:p w14:paraId="20928382" w14:textId="53799D1A" w:rsidR="0095000B" w:rsidRPr="003B56FE" w:rsidRDefault="0031673A" w:rsidP="003B56FE">
            <w:pPr>
              <w:pStyle w:val="TableParagraph"/>
              <w:numPr>
                <w:ilvl w:val="0"/>
                <w:numId w:val="3"/>
              </w:numPr>
              <w:ind w:left="288" w:hanging="220"/>
              <w:rPr>
                <w:sz w:val="24"/>
                <w:szCs w:val="24"/>
              </w:rPr>
            </w:pPr>
            <w:r>
              <w:rPr>
                <w:sz w:val="24"/>
                <w:szCs w:val="24"/>
              </w:rPr>
              <w:t>All</w:t>
            </w:r>
            <w:r w:rsidR="0095000B">
              <w:rPr>
                <w:sz w:val="24"/>
                <w:szCs w:val="24"/>
              </w:rPr>
              <w:t xml:space="preserve"> pupils </w:t>
            </w:r>
            <w:r>
              <w:rPr>
                <w:sz w:val="24"/>
                <w:szCs w:val="24"/>
              </w:rPr>
              <w:t xml:space="preserve">representing the school in competitions </w:t>
            </w:r>
            <w:r w:rsidR="0095000B">
              <w:rPr>
                <w:sz w:val="24"/>
                <w:szCs w:val="24"/>
              </w:rPr>
              <w:t>have been recognized on Class Dojo</w:t>
            </w:r>
          </w:p>
          <w:p w14:paraId="78A2BB46" w14:textId="44E7CDB3" w:rsidR="0095000B" w:rsidRPr="00542FB3" w:rsidRDefault="0031673A" w:rsidP="00542FB3">
            <w:pPr>
              <w:pStyle w:val="TableParagraph"/>
              <w:numPr>
                <w:ilvl w:val="0"/>
                <w:numId w:val="3"/>
              </w:numPr>
              <w:ind w:left="288" w:hanging="220"/>
              <w:rPr>
                <w:sz w:val="24"/>
                <w:szCs w:val="24"/>
              </w:rPr>
            </w:pPr>
            <w:r>
              <w:rPr>
                <w:sz w:val="24"/>
                <w:szCs w:val="24"/>
              </w:rPr>
              <w:t xml:space="preserve">Further work required to </w:t>
            </w:r>
            <w:r w:rsidR="00CB0821">
              <w:rPr>
                <w:sz w:val="24"/>
                <w:szCs w:val="24"/>
              </w:rPr>
              <w:t>promote sport via noticeboards etc.</w:t>
            </w:r>
          </w:p>
        </w:tc>
        <w:tc>
          <w:tcPr>
            <w:tcW w:w="3135" w:type="dxa"/>
          </w:tcPr>
          <w:p w14:paraId="15F7672A" w14:textId="5EFB01A8" w:rsidR="003B56FE" w:rsidRDefault="003B56FE" w:rsidP="003B56FE">
            <w:pPr>
              <w:pStyle w:val="TableParagraph"/>
              <w:numPr>
                <w:ilvl w:val="0"/>
                <w:numId w:val="3"/>
              </w:numPr>
              <w:ind w:left="288" w:hanging="220"/>
              <w:rPr>
                <w:sz w:val="24"/>
                <w:szCs w:val="24"/>
              </w:rPr>
            </w:pPr>
            <w:r>
              <w:rPr>
                <w:sz w:val="24"/>
                <w:szCs w:val="24"/>
              </w:rPr>
              <w:t>Continued recognition of sporting achievements within school and externally</w:t>
            </w:r>
            <w:r>
              <w:rPr>
                <w:sz w:val="24"/>
                <w:szCs w:val="24"/>
              </w:rPr>
              <w:br/>
            </w:r>
            <w:r>
              <w:rPr>
                <w:sz w:val="24"/>
                <w:szCs w:val="24"/>
              </w:rPr>
              <w:br/>
            </w:r>
            <w:r>
              <w:rPr>
                <w:sz w:val="24"/>
                <w:szCs w:val="24"/>
              </w:rPr>
              <w:br/>
            </w:r>
          </w:p>
          <w:p w14:paraId="5E7B7541" w14:textId="5A95E5DC" w:rsidR="00542FB3" w:rsidRPr="003B56FE" w:rsidRDefault="00542FB3" w:rsidP="003B56FE">
            <w:pPr>
              <w:pStyle w:val="TableParagraph"/>
              <w:numPr>
                <w:ilvl w:val="0"/>
                <w:numId w:val="3"/>
              </w:numPr>
              <w:ind w:left="288" w:hanging="220"/>
              <w:rPr>
                <w:sz w:val="24"/>
                <w:szCs w:val="24"/>
              </w:rPr>
            </w:pPr>
            <w:r>
              <w:rPr>
                <w:sz w:val="24"/>
                <w:szCs w:val="24"/>
              </w:rPr>
              <w:t>Continued recognition of sporting achievements within school and externally</w:t>
            </w:r>
          </w:p>
          <w:p w14:paraId="4F3D7E1D" w14:textId="77777777" w:rsidR="003B56FE" w:rsidRPr="003B56FE" w:rsidRDefault="003B56FE" w:rsidP="003B56FE">
            <w:pPr>
              <w:pStyle w:val="TableParagraph"/>
              <w:numPr>
                <w:ilvl w:val="0"/>
                <w:numId w:val="3"/>
              </w:numPr>
              <w:ind w:left="288" w:hanging="220"/>
              <w:rPr>
                <w:sz w:val="24"/>
                <w:szCs w:val="24"/>
              </w:rPr>
            </w:pPr>
            <w:r>
              <w:rPr>
                <w:sz w:val="24"/>
                <w:szCs w:val="24"/>
              </w:rPr>
              <w:t>Continued improvement of information available on noticeboards</w:t>
            </w:r>
          </w:p>
        </w:tc>
      </w:tr>
    </w:tbl>
    <w:p w14:paraId="1E30DFBF" w14:textId="2786EC42" w:rsidR="00C51ECE" w:rsidRDefault="00C51ECE"/>
    <w:tbl>
      <w:tblPr>
        <w:tblW w:w="15378"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594BFE9A" w14:textId="77777777" w:rsidTr="00C51ECE">
        <w:trPr>
          <w:trHeight w:val="380"/>
        </w:trPr>
        <w:tc>
          <w:tcPr>
            <w:tcW w:w="12302" w:type="dxa"/>
            <w:gridSpan w:val="4"/>
            <w:vMerge w:val="restart"/>
          </w:tcPr>
          <w:p w14:paraId="5404636C"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4767198D"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DF10CAA" w14:textId="77777777" w:rsidTr="00C51ECE">
        <w:trPr>
          <w:trHeight w:val="280"/>
        </w:trPr>
        <w:tc>
          <w:tcPr>
            <w:tcW w:w="12302" w:type="dxa"/>
            <w:gridSpan w:val="4"/>
            <w:vMerge/>
            <w:tcBorders>
              <w:top w:val="nil"/>
            </w:tcBorders>
          </w:tcPr>
          <w:p w14:paraId="5373459E" w14:textId="77777777" w:rsidR="00C2051F" w:rsidRDefault="00C2051F" w:rsidP="00D11688">
            <w:pPr>
              <w:rPr>
                <w:sz w:val="2"/>
                <w:szCs w:val="2"/>
              </w:rPr>
            </w:pPr>
          </w:p>
        </w:tc>
        <w:tc>
          <w:tcPr>
            <w:tcW w:w="3076" w:type="dxa"/>
          </w:tcPr>
          <w:p w14:paraId="084298EA" w14:textId="2AF3C6AA" w:rsidR="00C2051F" w:rsidRDefault="003A7A17" w:rsidP="00D11688">
            <w:pPr>
              <w:pStyle w:val="TableParagraph"/>
              <w:spacing w:line="257" w:lineRule="exact"/>
              <w:jc w:val="center"/>
              <w:rPr>
                <w:sz w:val="24"/>
              </w:rPr>
            </w:pPr>
            <w:r>
              <w:rPr>
                <w:color w:val="231F20"/>
                <w:sz w:val="24"/>
              </w:rPr>
              <w:t>2.9</w:t>
            </w:r>
            <w:r w:rsidR="00872C78">
              <w:rPr>
                <w:color w:val="231F20"/>
                <w:sz w:val="24"/>
              </w:rPr>
              <w:t>%</w:t>
            </w:r>
          </w:p>
        </w:tc>
      </w:tr>
      <w:tr w:rsidR="00C2051F" w14:paraId="7D67A391" w14:textId="77777777" w:rsidTr="00C51ECE">
        <w:trPr>
          <w:trHeight w:val="580"/>
        </w:trPr>
        <w:tc>
          <w:tcPr>
            <w:tcW w:w="3758" w:type="dxa"/>
          </w:tcPr>
          <w:p w14:paraId="237FD6C9" w14:textId="77777777" w:rsidR="00C2051F" w:rsidRDefault="00C2051F" w:rsidP="00D11688">
            <w:pPr>
              <w:pStyle w:val="TableParagraph"/>
              <w:spacing w:line="255" w:lineRule="exact"/>
              <w:ind w:left="18"/>
              <w:rPr>
                <w:sz w:val="24"/>
              </w:rPr>
            </w:pPr>
            <w:r>
              <w:rPr>
                <w:color w:val="231F20"/>
                <w:sz w:val="24"/>
              </w:rPr>
              <w:t>School focus with clarity on intended</w:t>
            </w:r>
          </w:p>
          <w:p w14:paraId="7A5FAEC3"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3C07590"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96ADF91" w14:textId="77777777" w:rsidR="00C2051F" w:rsidRDefault="00C2051F" w:rsidP="00D11688">
            <w:pPr>
              <w:pStyle w:val="TableParagraph"/>
              <w:spacing w:line="255" w:lineRule="exact"/>
              <w:ind w:left="18"/>
              <w:rPr>
                <w:sz w:val="24"/>
              </w:rPr>
            </w:pPr>
            <w:r>
              <w:rPr>
                <w:color w:val="231F20"/>
                <w:sz w:val="24"/>
              </w:rPr>
              <w:t>Funding</w:t>
            </w:r>
          </w:p>
          <w:p w14:paraId="240F97BE"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053D143E"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33E3531" w14:textId="77777777" w:rsidR="00C2051F" w:rsidRDefault="00C2051F" w:rsidP="00D11688">
            <w:pPr>
              <w:pStyle w:val="TableParagraph"/>
              <w:spacing w:line="255" w:lineRule="exact"/>
              <w:ind w:left="18"/>
              <w:rPr>
                <w:sz w:val="24"/>
              </w:rPr>
            </w:pPr>
            <w:r>
              <w:rPr>
                <w:color w:val="231F20"/>
                <w:sz w:val="24"/>
              </w:rPr>
              <w:t>Sustainability and suggested</w:t>
            </w:r>
          </w:p>
          <w:p w14:paraId="548B41C9" w14:textId="77777777" w:rsidR="00C2051F" w:rsidRDefault="00C2051F" w:rsidP="00D11688">
            <w:pPr>
              <w:pStyle w:val="TableParagraph"/>
              <w:spacing w:line="290" w:lineRule="exact"/>
              <w:ind w:left="18"/>
              <w:rPr>
                <w:sz w:val="24"/>
              </w:rPr>
            </w:pPr>
            <w:r>
              <w:rPr>
                <w:color w:val="231F20"/>
                <w:sz w:val="24"/>
              </w:rPr>
              <w:t>next steps:</w:t>
            </w:r>
          </w:p>
        </w:tc>
      </w:tr>
      <w:tr w:rsidR="003B56FE" w14:paraId="37C27580" w14:textId="77777777" w:rsidTr="00C51ECE">
        <w:trPr>
          <w:trHeight w:val="2040"/>
        </w:trPr>
        <w:tc>
          <w:tcPr>
            <w:tcW w:w="3758" w:type="dxa"/>
          </w:tcPr>
          <w:p w14:paraId="0BFAF2EE" w14:textId="77777777" w:rsidR="003B56FE" w:rsidRPr="002F5F8F" w:rsidRDefault="003B56FE" w:rsidP="003B56FE">
            <w:pPr>
              <w:pStyle w:val="TableParagraph"/>
              <w:numPr>
                <w:ilvl w:val="0"/>
                <w:numId w:val="3"/>
              </w:numPr>
              <w:ind w:left="288" w:hanging="220"/>
              <w:rPr>
                <w:rFonts w:asciiTheme="minorHAnsi" w:hAnsiTheme="minorHAnsi" w:cstheme="minorHAnsi"/>
                <w:sz w:val="24"/>
              </w:rPr>
            </w:pPr>
            <w:r w:rsidRPr="002F5F8F">
              <w:rPr>
                <w:rFonts w:asciiTheme="minorHAnsi" w:hAnsiTheme="minorHAnsi" w:cstheme="minorHAnsi"/>
                <w:sz w:val="24"/>
              </w:rPr>
              <w:t>Continued usage of the DCC CPD package to develop staff confidence and quality of delivery to pupils</w:t>
            </w:r>
          </w:p>
          <w:p w14:paraId="662B3DDF" w14:textId="27D8461E" w:rsidR="002F5F8F" w:rsidRPr="00542FB3" w:rsidRDefault="005A1A9E" w:rsidP="00542FB3">
            <w:pPr>
              <w:pStyle w:val="TableParagraph"/>
              <w:numPr>
                <w:ilvl w:val="0"/>
                <w:numId w:val="3"/>
              </w:numPr>
              <w:ind w:left="288" w:hanging="220"/>
              <w:rPr>
                <w:rFonts w:asciiTheme="minorHAnsi" w:hAnsiTheme="minorHAnsi" w:cstheme="minorHAnsi"/>
                <w:sz w:val="24"/>
              </w:rPr>
            </w:pPr>
            <w:r w:rsidRPr="002F5F8F">
              <w:rPr>
                <w:rFonts w:asciiTheme="minorHAnsi" w:hAnsiTheme="minorHAnsi" w:cstheme="minorHAnsi"/>
                <w:sz w:val="24"/>
              </w:rPr>
              <w:t>Cover for CPD</w:t>
            </w:r>
            <w:r w:rsidR="00FE7AD7" w:rsidRPr="002F5F8F">
              <w:rPr>
                <w:rFonts w:asciiTheme="minorHAnsi" w:hAnsiTheme="minorHAnsi" w:cstheme="minorHAnsi"/>
                <w:sz w:val="24"/>
              </w:rPr>
              <w:t xml:space="preserve"> to allow staff to attend training</w:t>
            </w:r>
          </w:p>
        </w:tc>
        <w:tc>
          <w:tcPr>
            <w:tcW w:w="3458" w:type="dxa"/>
          </w:tcPr>
          <w:p w14:paraId="23F189BA" w14:textId="77777777" w:rsidR="005A1A9E" w:rsidRPr="005A1A9E" w:rsidRDefault="003B56FE" w:rsidP="003B56FE">
            <w:pPr>
              <w:pStyle w:val="TableParagraph"/>
              <w:numPr>
                <w:ilvl w:val="0"/>
                <w:numId w:val="3"/>
              </w:numPr>
              <w:ind w:left="288" w:hanging="220"/>
              <w:rPr>
                <w:rFonts w:asciiTheme="minorHAnsi" w:hAnsiTheme="minorHAnsi" w:cstheme="minorHAnsi"/>
                <w:sz w:val="24"/>
              </w:rPr>
            </w:pPr>
            <w:r>
              <w:rPr>
                <w:sz w:val="24"/>
                <w:szCs w:val="24"/>
              </w:rPr>
              <w:t>Ensure all staff are a) aware and b) actively involved in CPD</w:t>
            </w:r>
            <w:r w:rsidR="005A1A9E">
              <w:rPr>
                <w:sz w:val="24"/>
                <w:szCs w:val="24"/>
              </w:rPr>
              <w:br/>
            </w:r>
            <w:r w:rsidR="005A1A9E">
              <w:rPr>
                <w:sz w:val="24"/>
                <w:szCs w:val="24"/>
              </w:rPr>
              <w:br/>
            </w:r>
          </w:p>
          <w:p w14:paraId="42759E5D" w14:textId="70CD6A73" w:rsidR="002F5F8F" w:rsidRPr="00FD7F2B" w:rsidRDefault="005A1A9E" w:rsidP="00542FB3">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Ensure that cover is provided to allow staff to attend training courses</w:t>
            </w:r>
          </w:p>
        </w:tc>
        <w:tc>
          <w:tcPr>
            <w:tcW w:w="1663" w:type="dxa"/>
          </w:tcPr>
          <w:p w14:paraId="35493C4A" w14:textId="0B23292D" w:rsidR="003B56FE" w:rsidRPr="005A1A9E" w:rsidRDefault="003B56FE" w:rsidP="00DE37CC">
            <w:pPr>
              <w:pStyle w:val="TableParagraph"/>
              <w:numPr>
                <w:ilvl w:val="0"/>
                <w:numId w:val="3"/>
              </w:numPr>
              <w:ind w:left="288" w:hanging="220"/>
              <w:rPr>
                <w:rFonts w:asciiTheme="minorHAnsi" w:hAnsiTheme="minorHAnsi" w:cstheme="minorHAnsi"/>
                <w:i/>
                <w:sz w:val="24"/>
              </w:rPr>
            </w:pPr>
            <w:r w:rsidRPr="005A1A9E">
              <w:rPr>
                <w:i/>
                <w:sz w:val="24"/>
                <w:szCs w:val="24"/>
              </w:rPr>
              <w:t>£</w:t>
            </w:r>
            <w:r w:rsidR="00AB1D0E">
              <w:rPr>
                <w:i/>
                <w:sz w:val="24"/>
                <w:szCs w:val="24"/>
              </w:rPr>
              <w:t>420</w:t>
            </w:r>
            <w:r w:rsidRPr="005A1A9E">
              <w:rPr>
                <w:i/>
                <w:sz w:val="24"/>
                <w:szCs w:val="24"/>
              </w:rPr>
              <w:br/>
            </w:r>
            <w:r w:rsidRPr="005A1A9E">
              <w:rPr>
                <w:i/>
                <w:sz w:val="24"/>
                <w:szCs w:val="24"/>
              </w:rPr>
              <w:br/>
            </w:r>
            <w:r w:rsidRPr="005A1A9E">
              <w:rPr>
                <w:i/>
                <w:sz w:val="24"/>
                <w:szCs w:val="24"/>
              </w:rPr>
              <w:br/>
            </w:r>
          </w:p>
          <w:p w14:paraId="57FCADFB" w14:textId="77777777" w:rsidR="00542FB3" w:rsidRPr="00542FB3" w:rsidRDefault="005A1A9E" w:rsidP="00542FB3">
            <w:pPr>
              <w:pStyle w:val="TableParagraph"/>
              <w:numPr>
                <w:ilvl w:val="0"/>
                <w:numId w:val="3"/>
              </w:numPr>
              <w:ind w:left="288" w:hanging="220"/>
              <w:rPr>
                <w:rFonts w:asciiTheme="minorHAnsi" w:hAnsiTheme="minorHAnsi" w:cstheme="minorHAnsi"/>
                <w:b/>
                <w:sz w:val="24"/>
              </w:rPr>
            </w:pPr>
            <w:r>
              <w:rPr>
                <w:rFonts w:asciiTheme="minorHAnsi" w:hAnsiTheme="minorHAnsi" w:cstheme="minorHAnsi"/>
                <w:sz w:val="24"/>
              </w:rPr>
              <w:t>22hrs @ 2hrsx11 staff =</w:t>
            </w:r>
            <w:r w:rsidR="002F5F8F">
              <w:rPr>
                <w:rFonts w:asciiTheme="minorHAnsi" w:hAnsiTheme="minorHAnsi" w:cstheme="minorHAnsi"/>
                <w:sz w:val="24"/>
              </w:rPr>
              <w:t xml:space="preserve"> </w:t>
            </w:r>
            <w:r w:rsidRPr="005A1A9E">
              <w:rPr>
                <w:rFonts w:asciiTheme="minorHAnsi" w:hAnsiTheme="minorHAnsi" w:cstheme="minorHAnsi"/>
                <w:i/>
                <w:sz w:val="24"/>
              </w:rPr>
              <w:t>£393</w:t>
            </w:r>
          </w:p>
          <w:p w14:paraId="7C111BFD" w14:textId="5D3F44F7" w:rsidR="003B56FE" w:rsidRPr="003B56FE" w:rsidRDefault="005A1A9E" w:rsidP="00542FB3">
            <w:pPr>
              <w:pStyle w:val="TableParagraph"/>
              <w:numPr>
                <w:ilvl w:val="0"/>
                <w:numId w:val="3"/>
              </w:numPr>
              <w:ind w:left="288" w:hanging="220"/>
              <w:rPr>
                <w:rFonts w:asciiTheme="minorHAnsi" w:hAnsiTheme="minorHAnsi" w:cstheme="minorHAnsi"/>
                <w:b/>
                <w:sz w:val="24"/>
              </w:rPr>
            </w:pPr>
            <w:r>
              <w:rPr>
                <w:rFonts w:asciiTheme="minorHAnsi" w:hAnsiTheme="minorHAnsi" w:cstheme="minorHAnsi"/>
                <w:b/>
                <w:sz w:val="24"/>
              </w:rPr>
              <w:t xml:space="preserve">Total: </w:t>
            </w:r>
            <w:r w:rsidRPr="005A1A9E">
              <w:rPr>
                <w:rFonts w:asciiTheme="minorHAnsi" w:hAnsiTheme="minorHAnsi" w:cstheme="minorHAnsi"/>
                <w:b/>
                <w:i/>
                <w:sz w:val="24"/>
              </w:rPr>
              <w:t>£</w:t>
            </w:r>
            <w:r w:rsidR="00AB1D0E">
              <w:rPr>
                <w:rFonts w:asciiTheme="minorHAnsi" w:hAnsiTheme="minorHAnsi" w:cstheme="minorHAnsi"/>
                <w:b/>
                <w:i/>
                <w:sz w:val="24"/>
              </w:rPr>
              <w:t>813</w:t>
            </w:r>
          </w:p>
        </w:tc>
        <w:tc>
          <w:tcPr>
            <w:tcW w:w="3423" w:type="dxa"/>
          </w:tcPr>
          <w:p w14:paraId="376BBDAF" w14:textId="5CD1C345" w:rsidR="003B56FE" w:rsidRPr="003B56FE" w:rsidRDefault="00822E6D" w:rsidP="003B56FE">
            <w:pPr>
              <w:pStyle w:val="TableParagraph"/>
              <w:numPr>
                <w:ilvl w:val="0"/>
                <w:numId w:val="3"/>
              </w:numPr>
              <w:ind w:left="288" w:hanging="220"/>
              <w:rPr>
                <w:sz w:val="24"/>
                <w:szCs w:val="24"/>
              </w:rPr>
            </w:pPr>
            <w:r>
              <w:rPr>
                <w:sz w:val="24"/>
                <w:szCs w:val="24"/>
              </w:rPr>
              <w:t>All staff attended CPD on Real PE in the Spring term</w:t>
            </w:r>
            <w:r>
              <w:rPr>
                <w:sz w:val="24"/>
                <w:szCs w:val="24"/>
              </w:rPr>
              <w:br/>
            </w:r>
            <w:r w:rsidR="003B56FE">
              <w:rPr>
                <w:sz w:val="24"/>
                <w:szCs w:val="24"/>
              </w:rPr>
              <w:br/>
            </w:r>
          </w:p>
          <w:p w14:paraId="557D88F9" w14:textId="56566B92" w:rsidR="002F5F8F" w:rsidRPr="003B56FE" w:rsidRDefault="005A1A9E" w:rsidP="00542FB3">
            <w:pPr>
              <w:pStyle w:val="TableParagraph"/>
              <w:numPr>
                <w:ilvl w:val="0"/>
                <w:numId w:val="3"/>
              </w:numPr>
              <w:ind w:left="288" w:hanging="220"/>
              <w:rPr>
                <w:sz w:val="24"/>
                <w:szCs w:val="24"/>
              </w:rPr>
            </w:pPr>
            <w:r>
              <w:rPr>
                <w:sz w:val="24"/>
                <w:szCs w:val="24"/>
              </w:rPr>
              <w:t>Cover is arranged appropriately to allow staff to attend required training</w:t>
            </w:r>
          </w:p>
        </w:tc>
        <w:tc>
          <w:tcPr>
            <w:tcW w:w="3076" w:type="dxa"/>
          </w:tcPr>
          <w:p w14:paraId="4BFC9D89" w14:textId="77777777" w:rsidR="00FE7AD7" w:rsidRDefault="003B56FE" w:rsidP="003B56FE">
            <w:pPr>
              <w:pStyle w:val="TableParagraph"/>
              <w:numPr>
                <w:ilvl w:val="0"/>
                <w:numId w:val="3"/>
              </w:numPr>
              <w:ind w:left="288" w:hanging="220"/>
              <w:rPr>
                <w:sz w:val="24"/>
                <w:szCs w:val="24"/>
              </w:rPr>
            </w:pPr>
            <w:r>
              <w:rPr>
                <w:sz w:val="24"/>
                <w:szCs w:val="24"/>
              </w:rPr>
              <w:t xml:space="preserve">Continued </w:t>
            </w:r>
            <w:r w:rsidR="005A1A9E">
              <w:rPr>
                <w:sz w:val="24"/>
                <w:szCs w:val="24"/>
              </w:rPr>
              <w:t xml:space="preserve">recognition of the need to develop staff </w:t>
            </w:r>
            <w:r w:rsidR="00FE7AD7">
              <w:rPr>
                <w:sz w:val="24"/>
                <w:szCs w:val="24"/>
              </w:rPr>
              <w:t>in order to build confidence, knowledge and skills</w:t>
            </w:r>
          </w:p>
          <w:p w14:paraId="371B9225" w14:textId="0384712D" w:rsidR="002F5F8F" w:rsidRPr="00542FB3" w:rsidRDefault="003B56FE" w:rsidP="00542FB3">
            <w:pPr>
              <w:pStyle w:val="TableParagraph"/>
              <w:numPr>
                <w:ilvl w:val="0"/>
                <w:numId w:val="3"/>
              </w:numPr>
              <w:ind w:left="288" w:hanging="220"/>
              <w:rPr>
                <w:sz w:val="24"/>
                <w:szCs w:val="24"/>
              </w:rPr>
            </w:pPr>
            <w:r>
              <w:rPr>
                <w:sz w:val="24"/>
                <w:szCs w:val="24"/>
              </w:rPr>
              <w:t xml:space="preserve">Continued </w:t>
            </w:r>
            <w:r w:rsidR="00FE7AD7">
              <w:rPr>
                <w:sz w:val="24"/>
                <w:szCs w:val="24"/>
              </w:rPr>
              <w:t>use of Sports Funding to free up staff and improve sustainability of PE provision</w:t>
            </w:r>
          </w:p>
        </w:tc>
      </w:tr>
    </w:tbl>
    <w:p w14:paraId="3A228418" w14:textId="77777777" w:rsidR="003B56FE" w:rsidRDefault="003B56FE">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53FCF41B" w14:textId="77777777" w:rsidTr="00D11688">
        <w:trPr>
          <w:trHeight w:val="300"/>
        </w:trPr>
        <w:tc>
          <w:tcPr>
            <w:tcW w:w="12302" w:type="dxa"/>
            <w:gridSpan w:val="4"/>
            <w:vMerge w:val="restart"/>
          </w:tcPr>
          <w:p w14:paraId="59326954" w14:textId="77777777"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14:paraId="7DFFA8D5"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4BDC6AB6" w14:textId="77777777" w:rsidTr="00D11688">
        <w:trPr>
          <w:trHeight w:val="300"/>
        </w:trPr>
        <w:tc>
          <w:tcPr>
            <w:tcW w:w="12302" w:type="dxa"/>
            <w:gridSpan w:val="4"/>
            <w:vMerge/>
            <w:tcBorders>
              <w:top w:val="nil"/>
            </w:tcBorders>
          </w:tcPr>
          <w:p w14:paraId="2A2D8C0C" w14:textId="77777777" w:rsidR="00C2051F" w:rsidRDefault="00C2051F" w:rsidP="00D11688">
            <w:pPr>
              <w:rPr>
                <w:sz w:val="2"/>
                <w:szCs w:val="2"/>
              </w:rPr>
            </w:pPr>
          </w:p>
        </w:tc>
        <w:tc>
          <w:tcPr>
            <w:tcW w:w="3076" w:type="dxa"/>
          </w:tcPr>
          <w:p w14:paraId="306272D7" w14:textId="18091242" w:rsidR="00C2051F" w:rsidRDefault="003A7A17" w:rsidP="00CB3EE8">
            <w:pPr>
              <w:pStyle w:val="TableParagraph"/>
              <w:spacing w:line="257" w:lineRule="exact"/>
              <w:jc w:val="center"/>
              <w:rPr>
                <w:sz w:val="24"/>
              </w:rPr>
            </w:pPr>
            <w:r>
              <w:rPr>
                <w:color w:val="231F20"/>
                <w:sz w:val="24"/>
              </w:rPr>
              <w:t>66.9</w:t>
            </w:r>
            <w:r w:rsidR="00C2051F">
              <w:rPr>
                <w:color w:val="231F20"/>
                <w:sz w:val="24"/>
              </w:rPr>
              <w:t>%</w:t>
            </w:r>
          </w:p>
        </w:tc>
      </w:tr>
      <w:tr w:rsidR="00C2051F" w14:paraId="15CAD480" w14:textId="77777777" w:rsidTr="00D11688">
        <w:trPr>
          <w:trHeight w:val="580"/>
        </w:trPr>
        <w:tc>
          <w:tcPr>
            <w:tcW w:w="3758" w:type="dxa"/>
          </w:tcPr>
          <w:p w14:paraId="61F6A254" w14:textId="77777777" w:rsidR="00C2051F" w:rsidRDefault="00C2051F" w:rsidP="00D11688">
            <w:pPr>
              <w:pStyle w:val="TableParagraph"/>
              <w:spacing w:line="255" w:lineRule="exact"/>
              <w:ind w:left="18"/>
              <w:rPr>
                <w:sz w:val="24"/>
              </w:rPr>
            </w:pPr>
            <w:r>
              <w:rPr>
                <w:color w:val="231F20"/>
                <w:sz w:val="24"/>
              </w:rPr>
              <w:t>School focus with clarity on intended</w:t>
            </w:r>
          </w:p>
          <w:p w14:paraId="4DBE6507"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C36A8B1"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77F25E65" w14:textId="77777777" w:rsidR="00C2051F" w:rsidRDefault="00C2051F" w:rsidP="00D11688">
            <w:pPr>
              <w:pStyle w:val="TableParagraph"/>
              <w:spacing w:line="255" w:lineRule="exact"/>
              <w:ind w:left="18"/>
              <w:rPr>
                <w:sz w:val="24"/>
              </w:rPr>
            </w:pPr>
            <w:r>
              <w:rPr>
                <w:color w:val="231F20"/>
                <w:sz w:val="24"/>
              </w:rPr>
              <w:t>Funding</w:t>
            </w:r>
          </w:p>
          <w:p w14:paraId="281C4F90"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1251F5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830A9F1" w14:textId="77777777" w:rsidR="00C2051F" w:rsidRDefault="00C2051F" w:rsidP="00D11688">
            <w:pPr>
              <w:pStyle w:val="TableParagraph"/>
              <w:spacing w:line="255" w:lineRule="exact"/>
              <w:ind w:left="18"/>
              <w:rPr>
                <w:sz w:val="24"/>
              </w:rPr>
            </w:pPr>
            <w:r>
              <w:rPr>
                <w:color w:val="231F20"/>
                <w:sz w:val="24"/>
              </w:rPr>
              <w:t>Sustainability and suggested</w:t>
            </w:r>
          </w:p>
          <w:p w14:paraId="2DF4721F" w14:textId="77777777" w:rsidR="00C2051F" w:rsidRDefault="00C2051F" w:rsidP="00D11688">
            <w:pPr>
              <w:pStyle w:val="TableParagraph"/>
              <w:spacing w:line="290" w:lineRule="exact"/>
              <w:ind w:left="18"/>
              <w:rPr>
                <w:sz w:val="24"/>
              </w:rPr>
            </w:pPr>
            <w:r>
              <w:rPr>
                <w:color w:val="231F20"/>
                <w:sz w:val="24"/>
              </w:rPr>
              <w:t>next steps:</w:t>
            </w:r>
          </w:p>
        </w:tc>
      </w:tr>
      <w:tr w:rsidR="00E12DBC" w14:paraId="2AB59AA7" w14:textId="77777777" w:rsidTr="00D11688">
        <w:trPr>
          <w:trHeight w:val="2160"/>
        </w:trPr>
        <w:tc>
          <w:tcPr>
            <w:tcW w:w="3758" w:type="dxa"/>
          </w:tcPr>
          <w:p w14:paraId="2146DFAF" w14:textId="77777777" w:rsidR="00E12DBC" w:rsidRPr="00872C78" w:rsidRDefault="00E12DBC" w:rsidP="00E12DBC">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 xml:space="preserve">See Key indicator 1 for information on </w:t>
            </w:r>
            <w:r w:rsidR="00A0328F" w:rsidRPr="00872C78">
              <w:rPr>
                <w:rFonts w:asciiTheme="minorHAnsi" w:hAnsiTheme="minorHAnsi" w:cstheme="minorHAnsi"/>
                <w:sz w:val="24"/>
              </w:rPr>
              <w:t>lunchtime and ASC activities</w:t>
            </w:r>
            <w:r w:rsidR="00A0328F" w:rsidRPr="00872C78">
              <w:rPr>
                <w:rFonts w:asciiTheme="minorHAnsi" w:hAnsiTheme="minorHAnsi" w:cstheme="minorHAnsi"/>
                <w:sz w:val="24"/>
              </w:rPr>
              <w:br/>
            </w:r>
            <w:r w:rsidRPr="00872C78">
              <w:rPr>
                <w:rFonts w:asciiTheme="minorHAnsi" w:hAnsiTheme="minorHAnsi" w:cstheme="minorHAnsi"/>
                <w:sz w:val="24"/>
              </w:rPr>
              <w:br/>
            </w:r>
          </w:p>
          <w:p w14:paraId="3700045B" w14:textId="77777777" w:rsidR="00E12DBC" w:rsidRPr="00872C78" w:rsidRDefault="00E12DBC" w:rsidP="00E12DBC">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Develop use of mini leaders to allow peer-led engagement in sports</w:t>
            </w:r>
          </w:p>
          <w:p w14:paraId="30B78658" w14:textId="77777777" w:rsidR="00542FB3" w:rsidRDefault="00E12DBC" w:rsidP="003835F6">
            <w:pPr>
              <w:pStyle w:val="TableParagraph"/>
              <w:numPr>
                <w:ilvl w:val="0"/>
                <w:numId w:val="3"/>
              </w:numPr>
              <w:ind w:left="288" w:hanging="220"/>
              <w:rPr>
                <w:rFonts w:asciiTheme="minorHAnsi" w:hAnsiTheme="minorHAnsi" w:cstheme="minorHAnsi"/>
                <w:sz w:val="24"/>
              </w:rPr>
            </w:pPr>
            <w:r w:rsidRPr="00542FB3">
              <w:rPr>
                <w:rFonts w:asciiTheme="minorHAnsi" w:hAnsiTheme="minorHAnsi" w:cstheme="minorHAnsi"/>
                <w:sz w:val="24"/>
              </w:rPr>
              <w:t xml:space="preserve">Outdoor Learning </w:t>
            </w:r>
            <w:proofErr w:type="gramStart"/>
            <w:r w:rsidRPr="00542FB3">
              <w:rPr>
                <w:rFonts w:asciiTheme="minorHAnsi" w:hAnsiTheme="minorHAnsi" w:cstheme="minorHAnsi"/>
                <w:sz w:val="24"/>
              </w:rPr>
              <w:t>Lead</w:t>
            </w:r>
            <w:proofErr w:type="gramEnd"/>
            <w:r w:rsidRPr="00542FB3">
              <w:rPr>
                <w:rFonts w:asciiTheme="minorHAnsi" w:hAnsiTheme="minorHAnsi" w:cstheme="minorHAnsi"/>
                <w:sz w:val="24"/>
              </w:rPr>
              <w:t xml:space="preserve"> to </w:t>
            </w:r>
            <w:r w:rsidR="00542FB3" w:rsidRPr="00542FB3">
              <w:rPr>
                <w:rFonts w:asciiTheme="minorHAnsi" w:hAnsiTheme="minorHAnsi" w:cstheme="minorHAnsi"/>
                <w:sz w:val="24"/>
              </w:rPr>
              <w:t>utilise Forest Schools programme</w:t>
            </w:r>
            <w:r w:rsidRPr="00542FB3">
              <w:rPr>
                <w:rFonts w:asciiTheme="minorHAnsi" w:hAnsiTheme="minorHAnsi" w:cstheme="minorHAnsi"/>
                <w:sz w:val="24"/>
              </w:rPr>
              <w:t xml:space="preserve"> to engage children </w:t>
            </w:r>
            <w:r w:rsidR="00542FB3" w:rsidRPr="00542FB3">
              <w:rPr>
                <w:rFonts w:asciiTheme="minorHAnsi" w:hAnsiTheme="minorHAnsi" w:cstheme="minorHAnsi"/>
                <w:sz w:val="24"/>
              </w:rPr>
              <w:t xml:space="preserve">across KS1 and KS2 </w:t>
            </w:r>
            <w:r w:rsidRPr="00542FB3">
              <w:rPr>
                <w:rFonts w:asciiTheme="minorHAnsi" w:hAnsiTheme="minorHAnsi" w:cstheme="minorHAnsi"/>
                <w:sz w:val="24"/>
              </w:rPr>
              <w:t>in OAA on a regular basis</w:t>
            </w:r>
          </w:p>
          <w:p w14:paraId="103EB874" w14:textId="069F84D5" w:rsidR="00E12DBC" w:rsidRPr="00542FB3" w:rsidRDefault="00E12DBC" w:rsidP="003835F6">
            <w:pPr>
              <w:pStyle w:val="TableParagraph"/>
              <w:numPr>
                <w:ilvl w:val="0"/>
                <w:numId w:val="3"/>
              </w:numPr>
              <w:ind w:left="288" w:hanging="220"/>
              <w:rPr>
                <w:rFonts w:asciiTheme="minorHAnsi" w:hAnsiTheme="minorHAnsi" w:cstheme="minorHAnsi"/>
                <w:sz w:val="24"/>
              </w:rPr>
            </w:pPr>
            <w:r w:rsidRPr="00542FB3">
              <w:rPr>
                <w:rFonts w:asciiTheme="minorHAnsi" w:hAnsiTheme="minorHAnsi" w:cstheme="minorHAnsi"/>
                <w:sz w:val="24"/>
              </w:rPr>
              <w:t>Continue to part fund Outdoor Nurture activities to engage children with social and emotional issues in OAA activities</w:t>
            </w:r>
            <w:r w:rsidR="00685B80" w:rsidRPr="00542FB3">
              <w:rPr>
                <w:rFonts w:asciiTheme="minorHAnsi" w:hAnsiTheme="minorHAnsi" w:cstheme="minorHAnsi"/>
                <w:sz w:val="24"/>
              </w:rPr>
              <w:br/>
            </w:r>
          </w:p>
          <w:p w14:paraId="5136FACE" w14:textId="7905D775" w:rsidR="00E12DBC" w:rsidRPr="00872C78" w:rsidRDefault="00EE589D" w:rsidP="00E12DBC">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 xml:space="preserve">Provide additional swimming opportunities for </w:t>
            </w:r>
            <w:r w:rsidR="00AB1D0E">
              <w:rPr>
                <w:rFonts w:asciiTheme="minorHAnsi" w:hAnsiTheme="minorHAnsi" w:cstheme="minorHAnsi"/>
                <w:sz w:val="24"/>
              </w:rPr>
              <w:t>Y3</w:t>
            </w:r>
            <w:r>
              <w:rPr>
                <w:rFonts w:asciiTheme="minorHAnsi" w:hAnsiTheme="minorHAnsi" w:cstheme="minorHAnsi"/>
                <w:sz w:val="24"/>
              </w:rPr>
              <w:t xml:space="preserve"> using school pool and swimming instructor</w:t>
            </w:r>
            <w:r w:rsidR="00AB1D0E">
              <w:rPr>
                <w:rFonts w:asciiTheme="minorHAnsi" w:hAnsiTheme="minorHAnsi" w:cstheme="minorHAnsi"/>
                <w:sz w:val="24"/>
              </w:rPr>
              <w:br/>
            </w:r>
          </w:p>
          <w:p w14:paraId="4540814F" w14:textId="77777777" w:rsidR="00CB3EE8" w:rsidRPr="00872C78" w:rsidRDefault="00CB3EE8" w:rsidP="00E12DBC">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Ensure take up of additional opportunities such as Balanceability, Bikeability, Five 60 etc</w:t>
            </w:r>
          </w:p>
        </w:tc>
        <w:tc>
          <w:tcPr>
            <w:tcW w:w="3458" w:type="dxa"/>
          </w:tcPr>
          <w:p w14:paraId="56AD90AF" w14:textId="77777777" w:rsidR="00E12DBC" w:rsidRDefault="00E12DBC" w:rsidP="00E12DBC">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See Key indicator 1 for information on</w:t>
            </w:r>
            <w:r w:rsidR="00A0328F">
              <w:rPr>
                <w:rFonts w:asciiTheme="minorHAnsi" w:hAnsiTheme="minorHAnsi" w:cstheme="minorHAnsi"/>
                <w:sz w:val="24"/>
              </w:rPr>
              <w:t xml:space="preserve"> lunchtime and ASC activities</w:t>
            </w:r>
            <w:r>
              <w:rPr>
                <w:rFonts w:asciiTheme="minorHAnsi" w:hAnsiTheme="minorHAnsi" w:cstheme="minorHAnsi"/>
                <w:sz w:val="24"/>
              </w:rPr>
              <w:br/>
            </w:r>
          </w:p>
          <w:p w14:paraId="5B94735F" w14:textId="77777777" w:rsidR="00E12DBC" w:rsidRDefault="00E12DBC" w:rsidP="00E12DBC">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Liaise with South Derbyshire ASP to provide training</w:t>
            </w:r>
            <w:r>
              <w:rPr>
                <w:rFonts w:asciiTheme="minorHAnsi" w:hAnsiTheme="minorHAnsi" w:cstheme="minorHAnsi"/>
                <w:sz w:val="24"/>
              </w:rPr>
              <w:br/>
            </w:r>
          </w:p>
          <w:p w14:paraId="691AEFA2" w14:textId="77777777" w:rsidR="00E12DBC" w:rsidRPr="00E12DBC" w:rsidRDefault="00E12DBC" w:rsidP="00E12DBC">
            <w:pPr>
              <w:pStyle w:val="TableParagraph"/>
              <w:numPr>
                <w:ilvl w:val="0"/>
                <w:numId w:val="3"/>
              </w:numPr>
              <w:ind w:left="288" w:hanging="220"/>
              <w:rPr>
                <w:rFonts w:asciiTheme="minorHAnsi" w:hAnsiTheme="minorHAnsi" w:cstheme="minorHAnsi"/>
                <w:sz w:val="24"/>
              </w:rPr>
            </w:pPr>
            <w:r>
              <w:rPr>
                <w:sz w:val="24"/>
                <w:szCs w:val="24"/>
              </w:rPr>
              <w:t xml:space="preserve">Link Performance Management targets of Outdoor Learning </w:t>
            </w:r>
            <w:proofErr w:type="gramStart"/>
            <w:r>
              <w:rPr>
                <w:sz w:val="24"/>
                <w:szCs w:val="24"/>
              </w:rPr>
              <w:t>Lead</w:t>
            </w:r>
            <w:proofErr w:type="gramEnd"/>
            <w:r>
              <w:rPr>
                <w:sz w:val="24"/>
                <w:szCs w:val="24"/>
              </w:rPr>
              <w:t xml:space="preserve"> to this key indicator</w:t>
            </w:r>
            <w:r w:rsidR="00A0328F">
              <w:rPr>
                <w:rFonts w:asciiTheme="minorHAnsi" w:hAnsiTheme="minorHAnsi" w:cstheme="minorHAnsi"/>
                <w:sz w:val="24"/>
              </w:rPr>
              <w:br/>
            </w:r>
          </w:p>
          <w:p w14:paraId="4967F7D0" w14:textId="77777777" w:rsidR="00E12DBC" w:rsidRPr="005A1A9E" w:rsidRDefault="00E24C14" w:rsidP="00E12DBC">
            <w:pPr>
              <w:pStyle w:val="TableParagraph"/>
              <w:numPr>
                <w:ilvl w:val="0"/>
                <w:numId w:val="3"/>
              </w:numPr>
              <w:ind w:left="288" w:hanging="220"/>
              <w:rPr>
                <w:rFonts w:asciiTheme="minorHAnsi" w:hAnsiTheme="minorHAnsi" w:cstheme="minorHAnsi"/>
                <w:sz w:val="24"/>
              </w:rPr>
            </w:pPr>
            <w:r>
              <w:rPr>
                <w:sz w:val="24"/>
                <w:szCs w:val="24"/>
              </w:rPr>
              <w:t>Liaise with SEND Lead to maintain current provision</w:t>
            </w:r>
            <w:r w:rsidR="00E12DBC">
              <w:rPr>
                <w:sz w:val="24"/>
                <w:szCs w:val="24"/>
              </w:rPr>
              <w:br/>
            </w:r>
            <w:r w:rsidR="00E12DBC">
              <w:rPr>
                <w:sz w:val="24"/>
                <w:szCs w:val="24"/>
              </w:rPr>
              <w:br/>
            </w:r>
            <w:r w:rsidR="00685B80">
              <w:rPr>
                <w:rFonts w:asciiTheme="minorHAnsi" w:hAnsiTheme="minorHAnsi" w:cstheme="minorHAnsi"/>
                <w:sz w:val="24"/>
              </w:rPr>
              <w:br/>
            </w:r>
          </w:p>
          <w:p w14:paraId="349AB7DC" w14:textId="3D239A66" w:rsidR="00E12DBC" w:rsidRDefault="00EE589D" w:rsidP="00E24C14">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 xml:space="preserve">Ensure quality of provision for </w:t>
            </w:r>
            <w:r w:rsidR="00AB1D0E">
              <w:rPr>
                <w:rFonts w:asciiTheme="minorHAnsi" w:hAnsiTheme="minorHAnsi" w:cstheme="minorHAnsi"/>
                <w:sz w:val="24"/>
              </w:rPr>
              <w:t>Y3</w:t>
            </w:r>
            <w:r>
              <w:rPr>
                <w:rFonts w:asciiTheme="minorHAnsi" w:hAnsiTheme="minorHAnsi" w:cstheme="minorHAnsi"/>
                <w:sz w:val="24"/>
              </w:rPr>
              <w:t xml:space="preserve"> based on Key Steps Swimming Scheme</w:t>
            </w:r>
            <w:r w:rsidR="004B35C9">
              <w:rPr>
                <w:rFonts w:asciiTheme="minorHAnsi" w:hAnsiTheme="minorHAnsi" w:cstheme="minorHAnsi"/>
                <w:sz w:val="24"/>
              </w:rPr>
              <w:br/>
            </w:r>
          </w:p>
          <w:p w14:paraId="2E8C4FD6" w14:textId="77777777" w:rsidR="00CB3EE8" w:rsidRPr="00FD7F2B" w:rsidRDefault="00CB3EE8" w:rsidP="00E24C14">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Maintain dialogue with SDASP to ensure that we are signed up to additional opportunities</w:t>
            </w:r>
          </w:p>
        </w:tc>
        <w:tc>
          <w:tcPr>
            <w:tcW w:w="1663" w:type="dxa"/>
          </w:tcPr>
          <w:p w14:paraId="57DF8135" w14:textId="77777777" w:rsidR="00A0328F" w:rsidRPr="00A0328F" w:rsidRDefault="00E12DBC" w:rsidP="00870D32">
            <w:pPr>
              <w:pStyle w:val="TableParagraph"/>
              <w:numPr>
                <w:ilvl w:val="0"/>
                <w:numId w:val="3"/>
              </w:numPr>
              <w:ind w:left="288" w:hanging="220"/>
              <w:rPr>
                <w:rFonts w:asciiTheme="minorHAnsi" w:hAnsiTheme="minorHAnsi" w:cstheme="minorHAnsi"/>
                <w:sz w:val="24"/>
              </w:rPr>
            </w:pPr>
            <w:r w:rsidRPr="00A0328F">
              <w:rPr>
                <w:rFonts w:asciiTheme="minorHAnsi" w:hAnsiTheme="minorHAnsi" w:cstheme="minorHAnsi"/>
                <w:sz w:val="24"/>
              </w:rPr>
              <w:t xml:space="preserve">See </w:t>
            </w:r>
            <w:r w:rsidR="00A0328F" w:rsidRPr="00A0328F">
              <w:rPr>
                <w:rFonts w:asciiTheme="minorHAnsi" w:hAnsiTheme="minorHAnsi" w:cstheme="minorHAnsi"/>
                <w:sz w:val="24"/>
              </w:rPr>
              <w:t xml:space="preserve">Key indicator 1 for info </w:t>
            </w:r>
            <w:r w:rsidR="00A0328F">
              <w:rPr>
                <w:rFonts w:asciiTheme="minorHAnsi" w:hAnsiTheme="minorHAnsi" w:cstheme="minorHAnsi"/>
                <w:sz w:val="24"/>
              </w:rPr>
              <w:t>on lunch/</w:t>
            </w:r>
            <w:r w:rsidRPr="00A0328F">
              <w:rPr>
                <w:rFonts w:asciiTheme="minorHAnsi" w:hAnsiTheme="minorHAnsi" w:cstheme="minorHAnsi"/>
                <w:sz w:val="24"/>
              </w:rPr>
              <w:t>ASC</w:t>
            </w:r>
            <w:r w:rsidR="00A0328F">
              <w:rPr>
                <w:rFonts w:asciiTheme="minorHAnsi" w:hAnsiTheme="minorHAnsi" w:cstheme="minorHAnsi"/>
                <w:sz w:val="24"/>
              </w:rPr>
              <w:t>s</w:t>
            </w:r>
          </w:p>
          <w:p w14:paraId="346CBE7F" w14:textId="77777777" w:rsidR="00A0328F" w:rsidRPr="00A0328F" w:rsidRDefault="00E12DBC" w:rsidP="00A0328F">
            <w:pPr>
              <w:pStyle w:val="TableParagraph"/>
              <w:numPr>
                <w:ilvl w:val="0"/>
                <w:numId w:val="3"/>
              </w:numPr>
              <w:ind w:left="288" w:hanging="220"/>
              <w:rPr>
                <w:rFonts w:asciiTheme="minorHAnsi" w:hAnsiTheme="minorHAnsi" w:cstheme="minorHAnsi"/>
                <w:sz w:val="24"/>
              </w:rPr>
            </w:pPr>
            <w:r w:rsidRPr="00A0328F">
              <w:rPr>
                <w:rFonts w:asciiTheme="minorHAnsi" w:hAnsiTheme="minorHAnsi" w:cstheme="minorHAnsi"/>
                <w:i/>
                <w:sz w:val="24"/>
              </w:rPr>
              <w:t>£100</w:t>
            </w:r>
            <w:r w:rsidR="00A0328F">
              <w:rPr>
                <w:rFonts w:asciiTheme="minorHAnsi" w:hAnsiTheme="minorHAnsi" w:cstheme="minorHAnsi"/>
                <w:sz w:val="24"/>
              </w:rPr>
              <w:br/>
            </w:r>
            <w:r w:rsidRPr="00A0328F">
              <w:rPr>
                <w:rFonts w:asciiTheme="minorHAnsi" w:hAnsiTheme="minorHAnsi" w:cstheme="minorHAnsi"/>
                <w:i/>
                <w:sz w:val="24"/>
              </w:rPr>
              <w:br/>
            </w:r>
          </w:p>
          <w:p w14:paraId="4AD4EBB9" w14:textId="1F089199" w:rsidR="00872C78" w:rsidRPr="002F5F8F" w:rsidRDefault="00542FB3" w:rsidP="00872C78">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 xml:space="preserve">2 x </w:t>
            </w:r>
            <w:r w:rsidR="00872C78">
              <w:rPr>
                <w:rFonts w:asciiTheme="minorHAnsi" w:hAnsiTheme="minorHAnsi" w:cstheme="minorHAnsi"/>
                <w:sz w:val="24"/>
              </w:rPr>
              <w:t xml:space="preserve">3hrs x 38wks = </w:t>
            </w:r>
            <w:r w:rsidR="00872C78" w:rsidRPr="00F44F4C">
              <w:rPr>
                <w:rFonts w:asciiTheme="minorHAnsi" w:hAnsiTheme="minorHAnsi" w:cstheme="minorHAnsi"/>
                <w:i/>
                <w:sz w:val="24"/>
              </w:rPr>
              <w:t>£</w:t>
            </w:r>
            <w:r w:rsidRPr="00F44F4C">
              <w:rPr>
                <w:rFonts w:asciiTheme="minorHAnsi" w:hAnsiTheme="minorHAnsi" w:cstheme="minorHAnsi"/>
                <w:i/>
                <w:sz w:val="24"/>
              </w:rPr>
              <w:t>3</w:t>
            </w:r>
            <w:r w:rsidR="00F44F4C">
              <w:rPr>
                <w:rFonts w:asciiTheme="minorHAnsi" w:hAnsiTheme="minorHAnsi" w:cstheme="minorHAnsi"/>
                <w:i/>
                <w:sz w:val="24"/>
              </w:rPr>
              <w:t>,</w:t>
            </w:r>
            <w:r w:rsidRPr="00F44F4C">
              <w:rPr>
                <w:rFonts w:asciiTheme="minorHAnsi" w:hAnsiTheme="minorHAnsi" w:cstheme="minorHAnsi"/>
                <w:i/>
                <w:sz w:val="24"/>
              </w:rPr>
              <w:t>42</w:t>
            </w:r>
            <w:r w:rsidR="00872C78" w:rsidRPr="00F44F4C">
              <w:rPr>
                <w:rFonts w:asciiTheme="minorHAnsi" w:hAnsiTheme="minorHAnsi" w:cstheme="minorHAnsi"/>
                <w:i/>
                <w:sz w:val="24"/>
              </w:rPr>
              <w:t>0</w:t>
            </w:r>
            <w:r w:rsidR="00872C78">
              <w:rPr>
                <w:rFonts w:asciiTheme="minorHAnsi" w:hAnsiTheme="minorHAnsi" w:cstheme="minorHAnsi"/>
                <w:i/>
                <w:sz w:val="24"/>
                <w:vertAlign w:val="superscript"/>
              </w:rPr>
              <w:br/>
            </w:r>
          </w:p>
          <w:p w14:paraId="6563ED06" w14:textId="6BE71C43" w:rsidR="00E12DBC" w:rsidRPr="00872C78" w:rsidRDefault="00872C78" w:rsidP="00872C78">
            <w:pPr>
              <w:pStyle w:val="TableParagraph"/>
              <w:numPr>
                <w:ilvl w:val="0"/>
                <w:numId w:val="3"/>
              </w:numPr>
              <w:ind w:left="288" w:hanging="220"/>
              <w:rPr>
                <w:rFonts w:asciiTheme="minorHAnsi" w:hAnsiTheme="minorHAnsi" w:cstheme="minorHAnsi"/>
                <w:sz w:val="24"/>
              </w:rPr>
            </w:pPr>
            <w:r>
              <w:rPr>
                <w:rFonts w:asciiTheme="minorHAnsi" w:hAnsiTheme="minorHAnsi" w:cstheme="minorHAnsi"/>
                <w:i/>
                <w:sz w:val="24"/>
              </w:rPr>
              <w:t>£150 x 37 weeks</w:t>
            </w:r>
            <w:r w:rsidR="004B35C9">
              <w:rPr>
                <w:rFonts w:asciiTheme="minorHAnsi" w:hAnsiTheme="minorHAnsi" w:cstheme="minorHAnsi"/>
                <w:i/>
                <w:sz w:val="24"/>
              </w:rPr>
              <w:t xml:space="preserve"> </w:t>
            </w:r>
            <w:r>
              <w:rPr>
                <w:rFonts w:asciiTheme="minorHAnsi" w:hAnsiTheme="minorHAnsi" w:cstheme="minorHAnsi"/>
                <w:i/>
                <w:sz w:val="24"/>
              </w:rPr>
              <w:t>(50% overall cost) = £2,775</w:t>
            </w:r>
            <w:r w:rsidR="00685B80" w:rsidRPr="00872C78">
              <w:rPr>
                <w:rFonts w:asciiTheme="minorHAnsi" w:hAnsiTheme="minorHAnsi" w:cstheme="minorHAnsi"/>
                <w:b/>
                <w:sz w:val="24"/>
              </w:rPr>
              <w:br/>
            </w:r>
          </w:p>
          <w:p w14:paraId="4588F0B2" w14:textId="4E673CC3" w:rsidR="00E24C14" w:rsidRDefault="00872C78" w:rsidP="00E12DBC">
            <w:pPr>
              <w:pStyle w:val="TableParagraph"/>
              <w:numPr>
                <w:ilvl w:val="0"/>
                <w:numId w:val="3"/>
              </w:numPr>
              <w:ind w:left="288" w:hanging="220"/>
              <w:rPr>
                <w:rFonts w:asciiTheme="minorHAnsi" w:hAnsiTheme="minorHAnsi" w:cstheme="minorHAnsi"/>
                <w:i/>
                <w:sz w:val="24"/>
              </w:rPr>
            </w:pPr>
            <w:r>
              <w:rPr>
                <w:rFonts w:asciiTheme="minorHAnsi" w:hAnsiTheme="minorHAnsi" w:cstheme="minorHAnsi"/>
                <w:i/>
                <w:sz w:val="24"/>
              </w:rPr>
              <w:t>£</w:t>
            </w:r>
            <w:r w:rsidR="00AB1D0E">
              <w:rPr>
                <w:rFonts w:asciiTheme="minorHAnsi" w:hAnsiTheme="minorHAnsi" w:cstheme="minorHAnsi"/>
                <w:i/>
                <w:sz w:val="24"/>
              </w:rPr>
              <w:t>11</w:t>
            </w:r>
            <w:r w:rsidR="004B35C9">
              <w:rPr>
                <w:rFonts w:asciiTheme="minorHAnsi" w:hAnsiTheme="minorHAnsi" w:cstheme="minorHAnsi"/>
                <w:i/>
                <w:sz w:val="24"/>
              </w:rPr>
              <w:t>,</w:t>
            </w:r>
            <w:r w:rsidR="00AB1D0E">
              <w:rPr>
                <w:rFonts w:asciiTheme="minorHAnsi" w:hAnsiTheme="minorHAnsi" w:cstheme="minorHAnsi"/>
                <w:i/>
                <w:sz w:val="24"/>
              </w:rPr>
              <w:t>555</w:t>
            </w:r>
            <w:r w:rsidR="00E24C14" w:rsidRPr="00E24C14">
              <w:rPr>
                <w:rFonts w:asciiTheme="minorHAnsi" w:hAnsiTheme="minorHAnsi" w:cstheme="minorHAnsi"/>
                <w:i/>
                <w:sz w:val="24"/>
              </w:rPr>
              <w:br/>
            </w:r>
            <w:r w:rsidR="00EE589D">
              <w:rPr>
                <w:rFonts w:asciiTheme="minorHAnsi" w:hAnsiTheme="minorHAnsi" w:cstheme="minorHAnsi"/>
                <w:i/>
                <w:sz w:val="24"/>
              </w:rPr>
              <w:br/>
            </w:r>
            <w:r w:rsidR="00E24C14" w:rsidRPr="00E24C14">
              <w:rPr>
                <w:rFonts w:asciiTheme="minorHAnsi" w:hAnsiTheme="minorHAnsi" w:cstheme="minorHAnsi"/>
                <w:i/>
                <w:sz w:val="24"/>
              </w:rPr>
              <w:br/>
            </w:r>
          </w:p>
          <w:p w14:paraId="3186BD9F" w14:textId="77777777" w:rsidR="00CB3EE8" w:rsidRPr="00E24C14" w:rsidRDefault="00CB3EE8" w:rsidP="00E12DBC">
            <w:pPr>
              <w:pStyle w:val="TableParagraph"/>
              <w:numPr>
                <w:ilvl w:val="0"/>
                <w:numId w:val="3"/>
              </w:numPr>
              <w:ind w:left="288" w:hanging="220"/>
              <w:rPr>
                <w:rFonts w:asciiTheme="minorHAnsi" w:hAnsiTheme="minorHAnsi" w:cstheme="minorHAnsi"/>
                <w:i/>
                <w:sz w:val="24"/>
              </w:rPr>
            </w:pPr>
            <w:r>
              <w:rPr>
                <w:rFonts w:asciiTheme="minorHAnsi" w:hAnsiTheme="minorHAnsi" w:cstheme="minorHAnsi"/>
                <w:i/>
                <w:sz w:val="24"/>
              </w:rPr>
              <w:t>£600</w:t>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p>
          <w:p w14:paraId="19255840" w14:textId="3BF4C444" w:rsidR="00E12DBC" w:rsidRPr="003B56FE" w:rsidRDefault="00E12DBC" w:rsidP="00E12DBC">
            <w:pPr>
              <w:pStyle w:val="TableParagraph"/>
              <w:numPr>
                <w:ilvl w:val="0"/>
                <w:numId w:val="3"/>
              </w:numPr>
              <w:ind w:left="288" w:hanging="220"/>
              <w:rPr>
                <w:rFonts w:asciiTheme="minorHAnsi" w:hAnsiTheme="minorHAnsi" w:cstheme="minorHAnsi"/>
                <w:b/>
                <w:sz w:val="24"/>
              </w:rPr>
            </w:pPr>
            <w:r>
              <w:rPr>
                <w:rFonts w:asciiTheme="minorHAnsi" w:hAnsiTheme="minorHAnsi" w:cstheme="minorHAnsi"/>
                <w:b/>
                <w:sz w:val="24"/>
              </w:rPr>
              <w:t xml:space="preserve">Total: </w:t>
            </w:r>
            <w:r w:rsidR="00872C78">
              <w:rPr>
                <w:rFonts w:asciiTheme="minorHAnsi" w:hAnsiTheme="minorHAnsi" w:cstheme="minorHAnsi"/>
                <w:b/>
                <w:i/>
                <w:sz w:val="24"/>
              </w:rPr>
              <w:t>£</w:t>
            </w:r>
            <w:r w:rsidR="003A7A17">
              <w:rPr>
                <w:rFonts w:asciiTheme="minorHAnsi" w:hAnsiTheme="minorHAnsi" w:cstheme="minorHAnsi"/>
                <w:b/>
                <w:i/>
                <w:sz w:val="24"/>
              </w:rPr>
              <w:t>18</w:t>
            </w:r>
            <w:r w:rsidR="00872C78">
              <w:rPr>
                <w:rFonts w:asciiTheme="minorHAnsi" w:hAnsiTheme="minorHAnsi" w:cstheme="minorHAnsi"/>
                <w:b/>
                <w:i/>
                <w:sz w:val="24"/>
              </w:rPr>
              <w:t>,</w:t>
            </w:r>
            <w:r w:rsidR="003A7A17">
              <w:rPr>
                <w:rFonts w:asciiTheme="minorHAnsi" w:hAnsiTheme="minorHAnsi" w:cstheme="minorHAnsi"/>
                <w:b/>
                <w:i/>
                <w:sz w:val="24"/>
              </w:rPr>
              <w:t>450</w:t>
            </w:r>
          </w:p>
        </w:tc>
        <w:tc>
          <w:tcPr>
            <w:tcW w:w="3423" w:type="dxa"/>
          </w:tcPr>
          <w:p w14:paraId="48B760C6" w14:textId="77777777" w:rsidR="00E12DBC" w:rsidRDefault="00E12DBC" w:rsidP="00E12DBC">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See Key indicator 1 for information on lunchtime and ASC activities</w:t>
            </w:r>
            <w:r w:rsidR="00E24C14">
              <w:rPr>
                <w:rFonts w:asciiTheme="minorHAnsi" w:hAnsiTheme="minorHAnsi" w:cstheme="minorHAnsi"/>
                <w:sz w:val="24"/>
              </w:rPr>
              <w:br/>
            </w:r>
          </w:p>
          <w:p w14:paraId="3E085762" w14:textId="4ECF56CC" w:rsidR="00E24C14" w:rsidRDefault="00C00B66" w:rsidP="006E3E8F">
            <w:pPr>
              <w:pStyle w:val="TableParagraph"/>
              <w:numPr>
                <w:ilvl w:val="0"/>
                <w:numId w:val="3"/>
              </w:numPr>
              <w:ind w:left="288" w:hanging="220"/>
              <w:rPr>
                <w:sz w:val="24"/>
                <w:szCs w:val="24"/>
              </w:rPr>
            </w:pPr>
            <w:r>
              <w:rPr>
                <w:sz w:val="24"/>
                <w:szCs w:val="24"/>
              </w:rPr>
              <w:t xml:space="preserve">Still on hold due to COVID restrictions and the roll out of previous </w:t>
            </w:r>
            <w:r w:rsidR="003C733E">
              <w:rPr>
                <w:sz w:val="24"/>
                <w:szCs w:val="24"/>
              </w:rPr>
              <w:t>training</w:t>
            </w:r>
          </w:p>
          <w:p w14:paraId="610D2111" w14:textId="343893A4" w:rsidR="00E12DBC" w:rsidRPr="00E24C14" w:rsidRDefault="00E50D56" w:rsidP="006E3E8F">
            <w:pPr>
              <w:pStyle w:val="TableParagraph"/>
              <w:numPr>
                <w:ilvl w:val="0"/>
                <w:numId w:val="3"/>
              </w:numPr>
              <w:ind w:left="288" w:hanging="220"/>
              <w:rPr>
                <w:sz w:val="24"/>
                <w:szCs w:val="24"/>
              </w:rPr>
            </w:pPr>
            <w:r>
              <w:rPr>
                <w:sz w:val="24"/>
                <w:szCs w:val="24"/>
              </w:rPr>
              <w:t xml:space="preserve">All KS1 </w:t>
            </w:r>
            <w:r w:rsidR="002325A7">
              <w:rPr>
                <w:sz w:val="24"/>
                <w:szCs w:val="24"/>
              </w:rPr>
              <w:t>classes now have Forest Schools as part of the OAA offering in PE</w:t>
            </w:r>
            <w:r w:rsidR="00A0328F">
              <w:rPr>
                <w:sz w:val="24"/>
                <w:szCs w:val="24"/>
              </w:rPr>
              <w:t>.</w:t>
            </w:r>
            <w:r w:rsidR="005D0573">
              <w:rPr>
                <w:sz w:val="24"/>
                <w:szCs w:val="24"/>
              </w:rPr>
              <w:br/>
            </w:r>
          </w:p>
          <w:p w14:paraId="4FBA7A8B" w14:textId="7159559C" w:rsidR="00E12DBC" w:rsidRDefault="00AC6498" w:rsidP="00E12DBC">
            <w:pPr>
              <w:pStyle w:val="TableParagraph"/>
              <w:numPr>
                <w:ilvl w:val="0"/>
                <w:numId w:val="3"/>
              </w:numPr>
              <w:ind w:left="288" w:hanging="220"/>
              <w:rPr>
                <w:sz w:val="24"/>
                <w:szCs w:val="24"/>
              </w:rPr>
            </w:pPr>
            <w:r w:rsidRPr="00AC6498">
              <w:rPr>
                <w:sz w:val="24"/>
                <w:szCs w:val="24"/>
              </w:rPr>
              <w:t>18</w:t>
            </w:r>
            <w:r w:rsidR="002E684A" w:rsidRPr="00AC6498">
              <w:rPr>
                <w:sz w:val="24"/>
                <w:szCs w:val="24"/>
              </w:rPr>
              <w:t xml:space="preserve"> children receiving c</w:t>
            </w:r>
            <w:r w:rsidR="00E24C14" w:rsidRPr="00AC6498">
              <w:rPr>
                <w:sz w:val="24"/>
                <w:szCs w:val="24"/>
              </w:rPr>
              <w:t xml:space="preserve">ontinued </w:t>
            </w:r>
            <w:r w:rsidR="00E24C14">
              <w:rPr>
                <w:sz w:val="24"/>
                <w:szCs w:val="24"/>
              </w:rPr>
              <w:t xml:space="preserve">provision of outdoor nurture having a positive impact on </w:t>
            </w:r>
            <w:r w:rsidR="002E684A">
              <w:rPr>
                <w:sz w:val="24"/>
                <w:szCs w:val="24"/>
              </w:rPr>
              <w:t xml:space="preserve">those </w:t>
            </w:r>
            <w:r w:rsidR="00E24C14">
              <w:rPr>
                <w:sz w:val="24"/>
                <w:szCs w:val="24"/>
              </w:rPr>
              <w:t>with social and emotional difficulties</w:t>
            </w:r>
          </w:p>
          <w:p w14:paraId="3FFBF984" w14:textId="52AE3FD7" w:rsidR="00E24C14" w:rsidRDefault="00AC6498" w:rsidP="00E12DBC">
            <w:pPr>
              <w:pStyle w:val="TableParagraph"/>
              <w:numPr>
                <w:ilvl w:val="0"/>
                <w:numId w:val="3"/>
              </w:numPr>
              <w:ind w:left="288" w:hanging="220"/>
              <w:rPr>
                <w:sz w:val="24"/>
                <w:szCs w:val="24"/>
              </w:rPr>
            </w:pPr>
            <w:r>
              <w:rPr>
                <w:sz w:val="24"/>
                <w:szCs w:val="24"/>
              </w:rPr>
              <w:t>Pupils in all year groups (not just Y3) have swum for a term this</w:t>
            </w:r>
            <w:r w:rsidR="00EE589D">
              <w:rPr>
                <w:sz w:val="24"/>
                <w:szCs w:val="24"/>
              </w:rPr>
              <w:t xml:space="preserve"> year</w:t>
            </w:r>
            <w:r w:rsidR="006136F1">
              <w:rPr>
                <w:sz w:val="24"/>
                <w:szCs w:val="24"/>
              </w:rPr>
              <w:t xml:space="preserve"> as part of COVID catch up</w:t>
            </w:r>
          </w:p>
          <w:p w14:paraId="40A020AF" w14:textId="331A40DF" w:rsidR="00CB3EE8" w:rsidRPr="00CB3EE8" w:rsidRDefault="00AB1D0E" w:rsidP="00CB3EE8">
            <w:pPr>
              <w:pStyle w:val="TableParagraph"/>
              <w:numPr>
                <w:ilvl w:val="0"/>
                <w:numId w:val="3"/>
              </w:numPr>
              <w:ind w:left="288" w:hanging="220"/>
              <w:rPr>
                <w:sz w:val="24"/>
                <w:szCs w:val="24"/>
              </w:rPr>
            </w:pPr>
            <w:r>
              <w:rPr>
                <w:sz w:val="24"/>
                <w:szCs w:val="24"/>
              </w:rPr>
              <w:t>xxx</w:t>
            </w:r>
            <w:r w:rsidR="00CB3EE8">
              <w:rPr>
                <w:sz w:val="24"/>
                <w:szCs w:val="24"/>
              </w:rPr>
              <w:t xml:space="preserve"> children have undertaken additional opportunities, broken down as follows:</w:t>
            </w:r>
            <w:r w:rsidR="00CB3EE8">
              <w:rPr>
                <w:sz w:val="24"/>
                <w:szCs w:val="24"/>
              </w:rPr>
              <w:br/>
              <w:t>KS1 Balanceability</w:t>
            </w:r>
            <w:r w:rsidR="00CB3EE8" w:rsidRPr="005F1C06">
              <w:rPr>
                <w:sz w:val="24"/>
                <w:szCs w:val="24"/>
              </w:rPr>
              <w:t xml:space="preserve"> </w:t>
            </w:r>
            <w:r w:rsidR="002B5090" w:rsidRPr="005F1C06">
              <w:rPr>
                <w:sz w:val="24"/>
                <w:szCs w:val="24"/>
              </w:rPr>
              <w:t>–</w:t>
            </w:r>
            <w:r w:rsidR="00CB3EE8" w:rsidRPr="005F1C06">
              <w:rPr>
                <w:sz w:val="24"/>
                <w:szCs w:val="24"/>
              </w:rPr>
              <w:t xml:space="preserve"> </w:t>
            </w:r>
            <w:r w:rsidR="005F1C06" w:rsidRPr="005F1C06">
              <w:rPr>
                <w:sz w:val="24"/>
                <w:szCs w:val="24"/>
              </w:rPr>
              <w:t>36</w:t>
            </w:r>
            <w:r w:rsidR="002B5090" w:rsidRPr="005F1C06">
              <w:rPr>
                <w:sz w:val="24"/>
                <w:szCs w:val="24"/>
              </w:rPr>
              <w:br/>
              <w:t xml:space="preserve">Y5 Bikeability </w:t>
            </w:r>
            <w:r w:rsidR="005F1C06" w:rsidRPr="005F1C06">
              <w:rPr>
                <w:sz w:val="24"/>
                <w:szCs w:val="24"/>
              </w:rPr>
              <w:t>–</w:t>
            </w:r>
            <w:r w:rsidR="002B5090" w:rsidRPr="005F1C06">
              <w:rPr>
                <w:sz w:val="24"/>
                <w:szCs w:val="24"/>
              </w:rPr>
              <w:t xml:space="preserve"> </w:t>
            </w:r>
            <w:r w:rsidR="005F1C06" w:rsidRPr="005F1C06">
              <w:rPr>
                <w:sz w:val="24"/>
                <w:szCs w:val="24"/>
              </w:rPr>
              <w:t>48</w:t>
            </w:r>
            <w:r w:rsidR="00CB3EE8" w:rsidRPr="005F1C06">
              <w:rPr>
                <w:sz w:val="24"/>
                <w:szCs w:val="24"/>
              </w:rPr>
              <w:br/>
              <w:t xml:space="preserve">Y6 Bikeability - </w:t>
            </w:r>
            <w:r w:rsidR="005F1C06" w:rsidRPr="005F1C06">
              <w:rPr>
                <w:sz w:val="24"/>
                <w:szCs w:val="24"/>
              </w:rPr>
              <w:t>45</w:t>
            </w:r>
          </w:p>
        </w:tc>
        <w:tc>
          <w:tcPr>
            <w:tcW w:w="3076" w:type="dxa"/>
          </w:tcPr>
          <w:p w14:paraId="5A12AA58" w14:textId="77777777" w:rsidR="00E12DBC" w:rsidRDefault="00E12DBC" w:rsidP="00E12DBC">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See Key indicator 1 for information on lunchtime and ASC activities</w:t>
            </w:r>
            <w:r w:rsidR="00685B80">
              <w:rPr>
                <w:rFonts w:asciiTheme="minorHAnsi" w:hAnsiTheme="minorHAnsi" w:cstheme="minorHAnsi"/>
                <w:sz w:val="24"/>
              </w:rPr>
              <w:br/>
            </w:r>
          </w:p>
          <w:p w14:paraId="191DEAD5" w14:textId="77777777" w:rsidR="00685B80" w:rsidRDefault="00685B80" w:rsidP="00E12DBC">
            <w:pPr>
              <w:pStyle w:val="TableParagraph"/>
              <w:numPr>
                <w:ilvl w:val="0"/>
                <w:numId w:val="3"/>
              </w:numPr>
              <w:ind w:left="288" w:hanging="220"/>
              <w:rPr>
                <w:sz w:val="24"/>
                <w:szCs w:val="24"/>
              </w:rPr>
            </w:pPr>
            <w:r>
              <w:rPr>
                <w:sz w:val="24"/>
                <w:szCs w:val="24"/>
              </w:rPr>
              <w:t>Training completed in September to provide full opportunity to use</w:t>
            </w:r>
          </w:p>
          <w:p w14:paraId="2BC6A055" w14:textId="0F1E2D80" w:rsidR="00E12DBC" w:rsidRDefault="00542FB3" w:rsidP="00E12DBC">
            <w:pPr>
              <w:pStyle w:val="TableParagraph"/>
              <w:numPr>
                <w:ilvl w:val="0"/>
                <w:numId w:val="3"/>
              </w:numPr>
              <w:ind w:left="288" w:hanging="220"/>
              <w:rPr>
                <w:sz w:val="24"/>
                <w:szCs w:val="24"/>
              </w:rPr>
            </w:pPr>
            <w:r>
              <w:rPr>
                <w:sz w:val="24"/>
                <w:szCs w:val="24"/>
              </w:rPr>
              <w:t xml:space="preserve">KS1 and KS2 Forest Schools Leads to liaise with each other on a </w:t>
            </w:r>
            <w:proofErr w:type="gramStart"/>
            <w:r>
              <w:rPr>
                <w:sz w:val="24"/>
                <w:szCs w:val="24"/>
              </w:rPr>
              <w:t>high quality</w:t>
            </w:r>
            <w:proofErr w:type="gramEnd"/>
            <w:r>
              <w:rPr>
                <w:sz w:val="24"/>
                <w:szCs w:val="24"/>
              </w:rPr>
              <w:t xml:space="preserve"> FS programme.</w:t>
            </w:r>
          </w:p>
          <w:p w14:paraId="7E01A422" w14:textId="433578EA" w:rsidR="00E12DBC" w:rsidRDefault="00685B80" w:rsidP="00E12DBC">
            <w:pPr>
              <w:pStyle w:val="TableParagraph"/>
              <w:numPr>
                <w:ilvl w:val="0"/>
                <w:numId w:val="3"/>
              </w:numPr>
              <w:ind w:left="288" w:hanging="220"/>
              <w:rPr>
                <w:sz w:val="24"/>
                <w:szCs w:val="24"/>
              </w:rPr>
            </w:pPr>
            <w:r>
              <w:rPr>
                <w:sz w:val="24"/>
                <w:szCs w:val="24"/>
              </w:rPr>
              <w:t>Continued monitoring of children undertaking the outdoor nurture programme to evaluate impact</w:t>
            </w:r>
          </w:p>
          <w:p w14:paraId="2002A297" w14:textId="6FAF8C8A" w:rsidR="00685B80" w:rsidRDefault="00685B80" w:rsidP="00E12DBC">
            <w:pPr>
              <w:pStyle w:val="TableParagraph"/>
              <w:numPr>
                <w:ilvl w:val="0"/>
                <w:numId w:val="3"/>
              </w:numPr>
              <w:ind w:left="288" w:hanging="220"/>
              <w:rPr>
                <w:sz w:val="24"/>
                <w:szCs w:val="24"/>
              </w:rPr>
            </w:pPr>
            <w:r>
              <w:rPr>
                <w:sz w:val="24"/>
                <w:szCs w:val="24"/>
              </w:rPr>
              <w:t xml:space="preserve">Ensure </w:t>
            </w:r>
            <w:r w:rsidR="00EE589D">
              <w:rPr>
                <w:sz w:val="24"/>
                <w:szCs w:val="24"/>
              </w:rPr>
              <w:t>that progress is made and recorded, with next steps put in place for KS2</w:t>
            </w:r>
          </w:p>
          <w:p w14:paraId="2024469C" w14:textId="77777777" w:rsidR="00CB3EE8" w:rsidRPr="003B56FE" w:rsidRDefault="00CB3EE8" w:rsidP="00E12DBC">
            <w:pPr>
              <w:pStyle w:val="TableParagraph"/>
              <w:numPr>
                <w:ilvl w:val="0"/>
                <w:numId w:val="3"/>
              </w:numPr>
              <w:ind w:left="288" w:hanging="220"/>
              <w:rPr>
                <w:sz w:val="24"/>
                <w:szCs w:val="24"/>
              </w:rPr>
            </w:pPr>
            <w:r>
              <w:rPr>
                <w:sz w:val="24"/>
                <w:szCs w:val="24"/>
              </w:rPr>
              <w:t>Continue to liaise with SDASP to underline the importance of the additional offering</w:t>
            </w:r>
          </w:p>
        </w:tc>
      </w:tr>
    </w:tbl>
    <w:p w14:paraId="13FAB331" w14:textId="77777777" w:rsidR="00E12DBC" w:rsidRDefault="00E12DBC">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513F362" w14:textId="77777777" w:rsidTr="00D11688">
        <w:trPr>
          <w:trHeight w:val="340"/>
        </w:trPr>
        <w:tc>
          <w:tcPr>
            <w:tcW w:w="12302" w:type="dxa"/>
            <w:gridSpan w:val="4"/>
            <w:vMerge w:val="restart"/>
          </w:tcPr>
          <w:p w14:paraId="13B90CF6"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3D32E8A6"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68037660" w14:textId="77777777" w:rsidTr="00D11688">
        <w:trPr>
          <w:trHeight w:val="280"/>
        </w:trPr>
        <w:tc>
          <w:tcPr>
            <w:tcW w:w="12302" w:type="dxa"/>
            <w:gridSpan w:val="4"/>
            <w:vMerge/>
            <w:tcBorders>
              <w:top w:val="nil"/>
            </w:tcBorders>
          </w:tcPr>
          <w:p w14:paraId="496CD097" w14:textId="77777777" w:rsidR="00C2051F" w:rsidRDefault="00C2051F" w:rsidP="00D11688">
            <w:pPr>
              <w:rPr>
                <w:sz w:val="2"/>
                <w:szCs w:val="2"/>
              </w:rPr>
            </w:pPr>
          </w:p>
        </w:tc>
        <w:tc>
          <w:tcPr>
            <w:tcW w:w="3076" w:type="dxa"/>
          </w:tcPr>
          <w:p w14:paraId="6E8B1076" w14:textId="1EC5B037" w:rsidR="00C2051F" w:rsidRDefault="003A7A17" w:rsidP="00872C78">
            <w:pPr>
              <w:pStyle w:val="TableParagraph"/>
              <w:spacing w:line="257" w:lineRule="exact"/>
              <w:jc w:val="center"/>
              <w:rPr>
                <w:sz w:val="24"/>
              </w:rPr>
            </w:pPr>
            <w:r>
              <w:rPr>
                <w:color w:val="231F20"/>
                <w:sz w:val="24"/>
              </w:rPr>
              <w:t>10.5</w:t>
            </w:r>
            <w:r w:rsidR="00872C78">
              <w:rPr>
                <w:color w:val="231F20"/>
                <w:sz w:val="24"/>
              </w:rPr>
              <w:t>%</w:t>
            </w:r>
          </w:p>
        </w:tc>
      </w:tr>
      <w:tr w:rsidR="00C2051F" w14:paraId="29504F1E" w14:textId="77777777" w:rsidTr="00D11688">
        <w:trPr>
          <w:trHeight w:val="600"/>
        </w:trPr>
        <w:tc>
          <w:tcPr>
            <w:tcW w:w="3758" w:type="dxa"/>
          </w:tcPr>
          <w:p w14:paraId="67E13649" w14:textId="77777777" w:rsidR="00C2051F" w:rsidRDefault="00C2051F" w:rsidP="00D11688">
            <w:pPr>
              <w:pStyle w:val="TableParagraph"/>
              <w:spacing w:line="255" w:lineRule="exact"/>
              <w:ind w:left="18"/>
              <w:rPr>
                <w:sz w:val="24"/>
              </w:rPr>
            </w:pPr>
            <w:r>
              <w:rPr>
                <w:color w:val="231F20"/>
                <w:sz w:val="24"/>
              </w:rPr>
              <w:t>School focus with clarity on intended</w:t>
            </w:r>
          </w:p>
          <w:p w14:paraId="45EC808F"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1D0CD95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10FA03CC" w14:textId="77777777" w:rsidR="00C2051F" w:rsidRDefault="00C2051F" w:rsidP="00D11688">
            <w:pPr>
              <w:pStyle w:val="TableParagraph"/>
              <w:spacing w:line="255" w:lineRule="exact"/>
              <w:ind w:left="18"/>
              <w:rPr>
                <w:sz w:val="24"/>
              </w:rPr>
            </w:pPr>
            <w:r>
              <w:rPr>
                <w:color w:val="231F20"/>
                <w:sz w:val="24"/>
              </w:rPr>
              <w:t>Funding</w:t>
            </w:r>
          </w:p>
          <w:p w14:paraId="627056E4"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0AC241FF"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596A8CF5" w14:textId="77777777" w:rsidR="00C2051F" w:rsidRDefault="00C2051F" w:rsidP="00D11688">
            <w:pPr>
              <w:pStyle w:val="TableParagraph"/>
              <w:spacing w:line="255" w:lineRule="exact"/>
              <w:ind w:left="18"/>
              <w:rPr>
                <w:sz w:val="24"/>
              </w:rPr>
            </w:pPr>
            <w:r>
              <w:rPr>
                <w:color w:val="231F20"/>
                <w:sz w:val="24"/>
              </w:rPr>
              <w:t>Sustainability and suggested</w:t>
            </w:r>
          </w:p>
          <w:p w14:paraId="67AE6B1E" w14:textId="77777777" w:rsidR="00C2051F" w:rsidRDefault="00C2051F" w:rsidP="00D11688">
            <w:pPr>
              <w:pStyle w:val="TableParagraph"/>
              <w:spacing w:line="290" w:lineRule="exact"/>
              <w:ind w:left="18"/>
              <w:rPr>
                <w:sz w:val="24"/>
              </w:rPr>
            </w:pPr>
            <w:r>
              <w:rPr>
                <w:color w:val="231F20"/>
                <w:sz w:val="24"/>
              </w:rPr>
              <w:t>next steps:</w:t>
            </w:r>
          </w:p>
        </w:tc>
      </w:tr>
      <w:tr w:rsidR="002E684A" w14:paraId="30B05AFF" w14:textId="77777777" w:rsidTr="00D11688">
        <w:trPr>
          <w:trHeight w:val="2120"/>
        </w:trPr>
        <w:tc>
          <w:tcPr>
            <w:tcW w:w="3758" w:type="dxa"/>
          </w:tcPr>
          <w:p w14:paraId="08F7F6FC" w14:textId="77777777" w:rsidR="002E684A" w:rsidRPr="00872C78" w:rsidRDefault="002E684A" w:rsidP="002E684A">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Continue to sign up to the South Derbyshire ASP affiliation package to provide a wide variety of competitive opportunities for all year groups</w:t>
            </w:r>
          </w:p>
          <w:p w14:paraId="2BCAE728" w14:textId="77777777" w:rsidR="002E684A" w:rsidRDefault="002E684A" w:rsidP="002E684A">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Continue to look for other opportunities to promote competitive sport such as DCLFC tournaments, Brownlee Foundation triathlon, National Swimming Championships etc</w:t>
            </w:r>
          </w:p>
          <w:p w14:paraId="2212B98F" w14:textId="77777777" w:rsidR="00872C78" w:rsidRPr="002E684A" w:rsidRDefault="00872C78" w:rsidP="002E684A">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Staff cover for sporting events</w:t>
            </w:r>
          </w:p>
        </w:tc>
        <w:tc>
          <w:tcPr>
            <w:tcW w:w="3458" w:type="dxa"/>
          </w:tcPr>
          <w:p w14:paraId="43655620" w14:textId="77777777" w:rsidR="002E684A" w:rsidRDefault="002E684A" w:rsidP="002E684A">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Sign up to package when documentation arrives</w:t>
            </w:r>
            <w:r>
              <w:rPr>
                <w:rFonts w:asciiTheme="minorHAnsi" w:hAnsiTheme="minorHAnsi" w:cstheme="minorHAnsi"/>
                <w:sz w:val="24"/>
              </w:rPr>
              <w:br/>
            </w:r>
            <w:r>
              <w:rPr>
                <w:rFonts w:asciiTheme="minorHAnsi" w:hAnsiTheme="minorHAnsi" w:cstheme="minorHAnsi"/>
                <w:sz w:val="24"/>
              </w:rPr>
              <w:br/>
            </w:r>
            <w:r>
              <w:rPr>
                <w:rFonts w:asciiTheme="minorHAnsi" w:hAnsiTheme="minorHAnsi" w:cstheme="minorHAnsi"/>
                <w:sz w:val="24"/>
              </w:rPr>
              <w:br/>
            </w:r>
          </w:p>
          <w:p w14:paraId="21A5E5CA" w14:textId="77777777" w:rsidR="002E684A" w:rsidRDefault="002E684A" w:rsidP="002E684A">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Maintain links with local sporting organisations in order to keep abreast of any forthcoming competitions</w:t>
            </w:r>
            <w:r w:rsidR="00872C78">
              <w:rPr>
                <w:rFonts w:asciiTheme="minorHAnsi" w:hAnsiTheme="minorHAnsi" w:cstheme="minorHAnsi"/>
                <w:sz w:val="24"/>
              </w:rPr>
              <w:br/>
            </w:r>
            <w:r w:rsidR="00872C78">
              <w:rPr>
                <w:rFonts w:asciiTheme="minorHAnsi" w:hAnsiTheme="minorHAnsi" w:cstheme="minorHAnsi"/>
                <w:sz w:val="24"/>
              </w:rPr>
              <w:br/>
            </w:r>
          </w:p>
          <w:p w14:paraId="746D39E4" w14:textId="77777777" w:rsidR="00872C78" w:rsidRPr="002E684A" w:rsidRDefault="00872C78" w:rsidP="002E684A">
            <w:pPr>
              <w:pStyle w:val="TableParagraph"/>
              <w:numPr>
                <w:ilvl w:val="0"/>
                <w:numId w:val="3"/>
              </w:numPr>
              <w:ind w:left="288" w:hanging="220"/>
              <w:rPr>
                <w:rFonts w:asciiTheme="minorHAnsi" w:hAnsiTheme="minorHAnsi" w:cstheme="minorHAnsi"/>
                <w:sz w:val="24"/>
              </w:rPr>
            </w:pPr>
            <w:r>
              <w:rPr>
                <w:rFonts w:asciiTheme="minorHAnsi" w:hAnsiTheme="minorHAnsi" w:cstheme="minorHAnsi"/>
                <w:sz w:val="24"/>
              </w:rPr>
              <w:t>Ensure HLTA cover for any upcoming events</w:t>
            </w:r>
          </w:p>
        </w:tc>
        <w:tc>
          <w:tcPr>
            <w:tcW w:w="1663" w:type="dxa"/>
          </w:tcPr>
          <w:p w14:paraId="1D52D2EC" w14:textId="7CB38F69" w:rsidR="002E684A" w:rsidRPr="002E684A" w:rsidRDefault="002E684A" w:rsidP="002E684A">
            <w:pPr>
              <w:pStyle w:val="TableParagraph"/>
              <w:numPr>
                <w:ilvl w:val="0"/>
                <w:numId w:val="3"/>
              </w:numPr>
              <w:ind w:left="288" w:hanging="220"/>
              <w:rPr>
                <w:rFonts w:asciiTheme="minorHAnsi" w:hAnsiTheme="minorHAnsi" w:cstheme="minorHAnsi"/>
                <w:b/>
                <w:sz w:val="24"/>
              </w:rPr>
            </w:pPr>
            <w:r w:rsidRPr="002E684A">
              <w:rPr>
                <w:rFonts w:asciiTheme="minorHAnsi" w:hAnsiTheme="minorHAnsi" w:cstheme="minorHAnsi"/>
                <w:i/>
                <w:sz w:val="24"/>
              </w:rPr>
              <w:t>£</w:t>
            </w:r>
            <w:r w:rsidR="00AB1D0E">
              <w:rPr>
                <w:rFonts w:asciiTheme="minorHAnsi" w:hAnsiTheme="minorHAnsi" w:cstheme="minorHAnsi"/>
                <w:i/>
                <w:sz w:val="24"/>
              </w:rPr>
              <w:t>1,987</w:t>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r>
              <w:rPr>
                <w:rFonts w:asciiTheme="minorHAnsi" w:hAnsiTheme="minorHAnsi" w:cstheme="minorHAnsi"/>
                <w:i/>
                <w:sz w:val="24"/>
              </w:rPr>
              <w:br/>
            </w:r>
          </w:p>
          <w:p w14:paraId="0D725B37" w14:textId="77777777" w:rsidR="00CB3EE8" w:rsidRDefault="00C075EE" w:rsidP="00CB3EE8">
            <w:pPr>
              <w:pStyle w:val="TableParagraph"/>
              <w:numPr>
                <w:ilvl w:val="0"/>
                <w:numId w:val="3"/>
              </w:numPr>
              <w:ind w:left="288" w:hanging="220"/>
              <w:rPr>
                <w:rFonts w:asciiTheme="minorHAnsi" w:hAnsiTheme="minorHAnsi" w:cstheme="minorHAnsi"/>
                <w:b/>
                <w:sz w:val="24"/>
              </w:rPr>
            </w:pPr>
            <w:r>
              <w:rPr>
                <w:rFonts w:asciiTheme="minorHAnsi" w:hAnsiTheme="minorHAnsi" w:cstheme="minorHAnsi"/>
                <w:i/>
                <w:sz w:val="24"/>
              </w:rPr>
              <w:t>£100</w:t>
            </w:r>
            <w:r w:rsidR="00CB3EE8">
              <w:rPr>
                <w:rFonts w:asciiTheme="minorHAnsi" w:hAnsiTheme="minorHAnsi" w:cstheme="minorHAnsi"/>
                <w:i/>
                <w:sz w:val="24"/>
              </w:rPr>
              <w:br/>
            </w:r>
            <w:r w:rsidR="00CB3EE8">
              <w:rPr>
                <w:rFonts w:asciiTheme="minorHAnsi" w:hAnsiTheme="minorHAnsi" w:cstheme="minorHAnsi"/>
                <w:i/>
                <w:sz w:val="24"/>
              </w:rPr>
              <w:br/>
            </w:r>
            <w:r w:rsidR="00CB3EE8">
              <w:rPr>
                <w:rFonts w:asciiTheme="minorHAnsi" w:hAnsiTheme="minorHAnsi" w:cstheme="minorHAnsi"/>
                <w:i/>
                <w:sz w:val="24"/>
              </w:rPr>
              <w:br/>
            </w:r>
            <w:r w:rsidR="00CB3EE8">
              <w:rPr>
                <w:rFonts w:asciiTheme="minorHAnsi" w:hAnsiTheme="minorHAnsi" w:cstheme="minorHAnsi"/>
                <w:i/>
                <w:sz w:val="24"/>
              </w:rPr>
              <w:br/>
            </w:r>
            <w:r w:rsidR="00CB3EE8">
              <w:rPr>
                <w:rFonts w:asciiTheme="minorHAnsi" w:hAnsiTheme="minorHAnsi" w:cstheme="minorHAnsi"/>
                <w:b/>
                <w:sz w:val="24"/>
              </w:rPr>
              <w:br/>
            </w:r>
          </w:p>
          <w:p w14:paraId="7721F849" w14:textId="77777777" w:rsidR="00872C78" w:rsidRPr="00872C78" w:rsidRDefault="00872C78" w:rsidP="00872C78">
            <w:pPr>
              <w:pStyle w:val="TableParagraph"/>
              <w:numPr>
                <w:ilvl w:val="0"/>
                <w:numId w:val="3"/>
              </w:numPr>
              <w:ind w:left="288" w:hanging="220"/>
              <w:rPr>
                <w:rFonts w:asciiTheme="minorHAnsi" w:hAnsiTheme="minorHAnsi" w:cstheme="minorHAnsi"/>
                <w:sz w:val="24"/>
              </w:rPr>
            </w:pPr>
            <w:r w:rsidRPr="00872C78">
              <w:rPr>
                <w:rFonts w:asciiTheme="minorHAnsi" w:hAnsiTheme="minorHAnsi" w:cstheme="minorHAnsi"/>
                <w:sz w:val="24"/>
              </w:rPr>
              <w:t>£820</w:t>
            </w:r>
            <w:r>
              <w:rPr>
                <w:rFonts w:asciiTheme="minorHAnsi" w:hAnsiTheme="minorHAnsi" w:cstheme="minorHAnsi"/>
                <w:i/>
                <w:sz w:val="24"/>
                <w:vertAlign w:val="superscript"/>
              </w:rPr>
              <w:br/>
            </w:r>
            <w:r>
              <w:rPr>
                <w:rFonts w:asciiTheme="minorHAnsi" w:hAnsiTheme="minorHAnsi" w:cstheme="minorHAnsi"/>
                <w:sz w:val="24"/>
              </w:rPr>
              <w:br/>
            </w:r>
          </w:p>
          <w:p w14:paraId="6D3F0845" w14:textId="297E01F4" w:rsidR="002E684A" w:rsidRPr="003B56FE" w:rsidRDefault="002E684A" w:rsidP="002E684A">
            <w:pPr>
              <w:pStyle w:val="TableParagraph"/>
              <w:numPr>
                <w:ilvl w:val="0"/>
                <w:numId w:val="3"/>
              </w:numPr>
              <w:ind w:left="288" w:hanging="220"/>
              <w:rPr>
                <w:rFonts w:asciiTheme="minorHAnsi" w:hAnsiTheme="minorHAnsi" w:cstheme="minorHAnsi"/>
                <w:b/>
                <w:sz w:val="24"/>
              </w:rPr>
            </w:pPr>
            <w:r>
              <w:rPr>
                <w:rFonts w:asciiTheme="minorHAnsi" w:hAnsiTheme="minorHAnsi" w:cstheme="minorHAnsi"/>
                <w:b/>
                <w:sz w:val="24"/>
              </w:rPr>
              <w:t xml:space="preserve">Total: </w:t>
            </w:r>
            <w:r w:rsidR="00872C78">
              <w:rPr>
                <w:rFonts w:asciiTheme="minorHAnsi" w:hAnsiTheme="minorHAnsi" w:cstheme="minorHAnsi"/>
                <w:b/>
                <w:i/>
                <w:sz w:val="24"/>
              </w:rPr>
              <w:t>£</w:t>
            </w:r>
            <w:r w:rsidR="00AB1D0E">
              <w:rPr>
                <w:rFonts w:asciiTheme="minorHAnsi" w:hAnsiTheme="minorHAnsi" w:cstheme="minorHAnsi"/>
                <w:b/>
                <w:i/>
                <w:sz w:val="24"/>
              </w:rPr>
              <w:t>2</w:t>
            </w:r>
            <w:r w:rsidR="00872C78">
              <w:rPr>
                <w:rFonts w:asciiTheme="minorHAnsi" w:hAnsiTheme="minorHAnsi" w:cstheme="minorHAnsi"/>
                <w:b/>
                <w:i/>
                <w:sz w:val="24"/>
              </w:rPr>
              <w:t>,</w:t>
            </w:r>
            <w:r w:rsidR="00AB1D0E">
              <w:rPr>
                <w:rFonts w:asciiTheme="minorHAnsi" w:hAnsiTheme="minorHAnsi" w:cstheme="minorHAnsi"/>
                <w:b/>
                <w:i/>
                <w:sz w:val="24"/>
              </w:rPr>
              <w:t>907</w:t>
            </w:r>
          </w:p>
        </w:tc>
        <w:tc>
          <w:tcPr>
            <w:tcW w:w="3423" w:type="dxa"/>
          </w:tcPr>
          <w:p w14:paraId="262D33BB" w14:textId="0588722D" w:rsidR="002E684A" w:rsidRPr="002E684A" w:rsidRDefault="002A2D96" w:rsidP="002E684A">
            <w:pPr>
              <w:pStyle w:val="TableParagraph"/>
              <w:numPr>
                <w:ilvl w:val="0"/>
                <w:numId w:val="3"/>
              </w:numPr>
              <w:ind w:left="288" w:hanging="220"/>
              <w:rPr>
                <w:sz w:val="24"/>
                <w:szCs w:val="24"/>
              </w:rPr>
            </w:pPr>
            <w:r w:rsidRPr="00AC4910">
              <w:rPr>
                <w:rFonts w:asciiTheme="minorHAnsi" w:hAnsiTheme="minorHAnsi" w:cstheme="minorHAnsi"/>
                <w:sz w:val="24"/>
              </w:rPr>
              <w:t>Over 50</w:t>
            </w:r>
            <w:r w:rsidR="002E684A" w:rsidRPr="00AC4910">
              <w:rPr>
                <w:rFonts w:asciiTheme="minorHAnsi" w:hAnsiTheme="minorHAnsi" w:cstheme="minorHAnsi"/>
                <w:sz w:val="24"/>
              </w:rPr>
              <w:t xml:space="preserve"> </w:t>
            </w:r>
            <w:r w:rsidR="002E684A">
              <w:rPr>
                <w:rFonts w:asciiTheme="minorHAnsi" w:hAnsiTheme="minorHAnsi" w:cstheme="minorHAnsi"/>
                <w:sz w:val="24"/>
              </w:rPr>
              <w:t>children have participated in competitive sport</w:t>
            </w:r>
            <w:r w:rsidR="00472E9E">
              <w:rPr>
                <w:rFonts w:asciiTheme="minorHAnsi" w:hAnsiTheme="minorHAnsi" w:cstheme="minorHAnsi"/>
                <w:sz w:val="24"/>
              </w:rPr>
              <w:t>, including those with SEND</w:t>
            </w:r>
            <w:r w:rsidR="004D7123">
              <w:rPr>
                <w:rFonts w:asciiTheme="minorHAnsi" w:hAnsiTheme="minorHAnsi" w:cstheme="minorHAnsi"/>
                <w:sz w:val="24"/>
              </w:rPr>
              <w:t>.</w:t>
            </w:r>
            <w:r w:rsidR="00094964">
              <w:rPr>
                <w:rFonts w:asciiTheme="minorHAnsi" w:hAnsiTheme="minorHAnsi" w:cstheme="minorHAnsi"/>
                <w:sz w:val="24"/>
              </w:rPr>
              <w:br/>
            </w:r>
          </w:p>
          <w:p w14:paraId="2F265FBB" w14:textId="36C8C2A1" w:rsidR="002E684A" w:rsidRPr="00872C78" w:rsidRDefault="00094964" w:rsidP="002E684A">
            <w:pPr>
              <w:pStyle w:val="TableParagraph"/>
              <w:numPr>
                <w:ilvl w:val="0"/>
                <w:numId w:val="3"/>
              </w:numPr>
              <w:ind w:left="288" w:hanging="220"/>
              <w:rPr>
                <w:sz w:val="24"/>
                <w:szCs w:val="24"/>
              </w:rPr>
            </w:pPr>
            <w:r>
              <w:rPr>
                <w:rFonts w:asciiTheme="minorHAnsi" w:hAnsiTheme="minorHAnsi" w:cstheme="minorHAnsi"/>
                <w:sz w:val="24"/>
              </w:rPr>
              <w:t>E</w:t>
            </w:r>
            <w:r w:rsidR="002E684A">
              <w:rPr>
                <w:rFonts w:asciiTheme="minorHAnsi" w:hAnsiTheme="minorHAnsi" w:cstheme="minorHAnsi"/>
                <w:sz w:val="24"/>
              </w:rPr>
              <w:t>xternal sporting competitions</w:t>
            </w:r>
            <w:r>
              <w:rPr>
                <w:rFonts w:asciiTheme="minorHAnsi" w:hAnsiTheme="minorHAnsi" w:cstheme="minorHAnsi"/>
                <w:sz w:val="24"/>
              </w:rPr>
              <w:t xml:space="preserve"> are still thin on the ground post-COVID.  This is a focus for next year.</w:t>
            </w:r>
            <w:r w:rsidR="00BE47A8">
              <w:rPr>
                <w:rFonts w:asciiTheme="minorHAnsi" w:hAnsiTheme="minorHAnsi" w:cstheme="minorHAnsi"/>
                <w:sz w:val="24"/>
              </w:rPr>
              <w:br/>
            </w:r>
            <w:r w:rsidR="00872C78">
              <w:rPr>
                <w:rFonts w:asciiTheme="minorHAnsi" w:hAnsiTheme="minorHAnsi" w:cstheme="minorHAnsi"/>
                <w:sz w:val="24"/>
              </w:rPr>
              <w:br/>
            </w:r>
          </w:p>
          <w:p w14:paraId="6E3357C1" w14:textId="361B9478" w:rsidR="00872C78" w:rsidRPr="002E684A" w:rsidRDefault="00872C78" w:rsidP="002E684A">
            <w:pPr>
              <w:pStyle w:val="TableParagraph"/>
              <w:numPr>
                <w:ilvl w:val="0"/>
                <w:numId w:val="3"/>
              </w:numPr>
              <w:ind w:left="288" w:hanging="220"/>
              <w:rPr>
                <w:sz w:val="24"/>
                <w:szCs w:val="24"/>
              </w:rPr>
            </w:pPr>
            <w:r>
              <w:rPr>
                <w:rFonts w:asciiTheme="minorHAnsi" w:hAnsiTheme="minorHAnsi" w:cstheme="minorHAnsi"/>
                <w:sz w:val="24"/>
              </w:rPr>
              <w:t xml:space="preserve">Continued </w:t>
            </w:r>
            <w:r w:rsidR="006A73A4">
              <w:rPr>
                <w:rFonts w:asciiTheme="minorHAnsi" w:hAnsiTheme="minorHAnsi" w:cstheme="minorHAnsi"/>
                <w:sz w:val="24"/>
              </w:rPr>
              <w:t>participation at SDASP events.</w:t>
            </w:r>
          </w:p>
        </w:tc>
        <w:tc>
          <w:tcPr>
            <w:tcW w:w="3076" w:type="dxa"/>
          </w:tcPr>
          <w:p w14:paraId="42BA8A9D" w14:textId="77777777" w:rsidR="002E684A" w:rsidRDefault="00CB3EE8" w:rsidP="00CB3EE8">
            <w:pPr>
              <w:pStyle w:val="TableParagraph"/>
              <w:numPr>
                <w:ilvl w:val="0"/>
                <w:numId w:val="3"/>
              </w:numPr>
              <w:ind w:left="288" w:hanging="220"/>
              <w:rPr>
                <w:sz w:val="24"/>
                <w:szCs w:val="24"/>
              </w:rPr>
            </w:pPr>
            <w:r>
              <w:rPr>
                <w:rFonts w:asciiTheme="minorHAnsi" w:hAnsiTheme="minorHAnsi" w:cstheme="minorHAnsi"/>
                <w:sz w:val="24"/>
              </w:rPr>
              <w:t>Maintain dialogue with SDASP in order to ensure appropriate provision for pupils</w:t>
            </w:r>
            <w:r>
              <w:rPr>
                <w:rFonts w:asciiTheme="minorHAnsi" w:hAnsiTheme="minorHAnsi" w:cstheme="minorHAnsi"/>
                <w:sz w:val="24"/>
              </w:rPr>
              <w:br/>
            </w:r>
          </w:p>
          <w:p w14:paraId="09647A7C" w14:textId="77777777" w:rsidR="00CB3EE8" w:rsidRDefault="00CB3EE8" w:rsidP="00CB3EE8">
            <w:pPr>
              <w:pStyle w:val="TableParagraph"/>
              <w:numPr>
                <w:ilvl w:val="0"/>
                <w:numId w:val="3"/>
              </w:numPr>
              <w:ind w:left="288" w:hanging="220"/>
              <w:rPr>
                <w:sz w:val="24"/>
                <w:szCs w:val="24"/>
              </w:rPr>
            </w:pPr>
            <w:r>
              <w:rPr>
                <w:sz w:val="24"/>
                <w:szCs w:val="24"/>
              </w:rPr>
              <w:t>Continue to develop links with external providers</w:t>
            </w:r>
            <w:r w:rsidR="00872C78">
              <w:rPr>
                <w:sz w:val="24"/>
                <w:szCs w:val="24"/>
              </w:rPr>
              <w:br/>
            </w:r>
            <w:r w:rsidR="00872C78">
              <w:rPr>
                <w:sz w:val="24"/>
                <w:szCs w:val="24"/>
              </w:rPr>
              <w:br/>
            </w:r>
            <w:r w:rsidR="00872C78">
              <w:rPr>
                <w:sz w:val="24"/>
                <w:szCs w:val="24"/>
              </w:rPr>
              <w:br/>
            </w:r>
            <w:r w:rsidR="00872C78">
              <w:rPr>
                <w:sz w:val="24"/>
                <w:szCs w:val="24"/>
              </w:rPr>
              <w:br/>
            </w:r>
          </w:p>
          <w:p w14:paraId="6EBBAB87" w14:textId="77777777" w:rsidR="00872C78" w:rsidRPr="00CB3EE8" w:rsidRDefault="00872C78" w:rsidP="00CB3EE8">
            <w:pPr>
              <w:pStyle w:val="TableParagraph"/>
              <w:numPr>
                <w:ilvl w:val="0"/>
                <w:numId w:val="3"/>
              </w:numPr>
              <w:ind w:left="288" w:hanging="220"/>
              <w:rPr>
                <w:sz w:val="24"/>
                <w:szCs w:val="24"/>
              </w:rPr>
            </w:pPr>
            <w:r>
              <w:rPr>
                <w:sz w:val="24"/>
                <w:szCs w:val="24"/>
              </w:rPr>
              <w:t>Continue liaison with SDASP to ensure quality events are participated in</w:t>
            </w:r>
          </w:p>
        </w:tc>
      </w:tr>
    </w:tbl>
    <w:p w14:paraId="789FB356" w14:textId="77777777" w:rsidR="009F4FF4" w:rsidRDefault="009F4FF4">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378"/>
      </w:tblGrid>
      <w:tr w:rsidR="009F4FF4" w14:paraId="754EC2BF" w14:textId="77777777" w:rsidTr="009F4FF4">
        <w:trPr>
          <w:trHeight w:val="640"/>
        </w:trPr>
        <w:tc>
          <w:tcPr>
            <w:tcW w:w="15378" w:type="dxa"/>
            <w:vAlign w:val="center"/>
          </w:tcPr>
          <w:p w14:paraId="21AFEE1E" w14:textId="77777777" w:rsidR="009F4FF4" w:rsidRDefault="009F4FF4" w:rsidP="009F4FF4">
            <w:pPr>
              <w:pStyle w:val="TableParagraph"/>
              <w:spacing w:line="257" w:lineRule="exact"/>
              <w:ind w:left="18"/>
              <w:jc w:val="center"/>
              <w:rPr>
                <w:sz w:val="24"/>
              </w:rPr>
            </w:pPr>
            <w:r>
              <w:rPr>
                <w:b/>
                <w:color w:val="0057A0"/>
                <w:sz w:val="24"/>
              </w:rPr>
              <w:lastRenderedPageBreak/>
              <w:t>Anticipated Wider Impact as a Result of the Above</w:t>
            </w:r>
          </w:p>
        </w:tc>
      </w:tr>
      <w:tr w:rsidR="009F4FF4" w14:paraId="3387EF94" w14:textId="77777777" w:rsidTr="0036333D">
        <w:trPr>
          <w:trHeight w:val="600"/>
        </w:trPr>
        <w:tc>
          <w:tcPr>
            <w:tcW w:w="15378" w:type="dxa"/>
          </w:tcPr>
          <w:p w14:paraId="69920F06" w14:textId="77777777" w:rsidR="009F4FF4" w:rsidRPr="009F4FF4" w:rsidRDefault="009F4FF4" w:rsidP="009F4FF4">
            <w:pPr>
              <w:pStyle w:val="TableParagraph"/>
              <w:spacing w:line="290" w:lineRule="exact"/>
              <w:ind w:left="18"/>
              <w:rPr>
                <w:sz w:val="24"/>
              </w:rPr>
            </w:pPr>
            <w:r>
              <w:rPr>
                <w:rFonts w:ascii="Wingdings" w:eastAsia="Wingdings" w:hAnsi="Wingdings" w:cs="Wingdings"/>
                <w:sz w:val="24"/>
              </w:rPr>
              <w:t>ü</w:t>
            </w:r>
            <w:r w:rsidRPr="009F4FF4">
              <w:rPr>
                <w:sz w:val="24"/>
              </w:rPr>
              <w:t xml:space="preserve"> Pupils are more active in PE lessons - tak</w:t>
            </w:r>
            <w:r>
              <w:rPr>
                <w:sz w:val="24"/>
              </w:rPr>
              <w:t>e part without stopping to rest</w:t>
            </w:r>
          </w:p>
          <w:p w14:paraId="235739EA" w14:textId="77777777" w:rsidR="009F4FF4" w:rsidRPr="009F4FF4" w:rsidRDefault="009F4FF4" w:rsidP="009F4FF4">
            <w:pPr>
              <w:pStyle w:val="TableParagraph"/>
              <w:spacing w:line="290" w:lineRule="exact"/>
              <w:ind w:left="18"/>
              <w:rPr>
                <w:sz w:val="24"/>
              </w:rPr>
            </w:pPr>
            <w:r>
              <w:rPr>
                <w:rFonts w:ascii="Wingdings" w:eastAsia="Wingdings" w:hAnsi="Wingdings" w:cs="Wingdings"/>
                <w:sz w:val="24"/>
              </w:rPr>
              <w:t>ü</w:t>
            </w:r>
            <w:r w:rsidRPr="009F4FF4">
              <w:rPr>
                <w:sz w:val="24"/>
              </w:rPr>
              <w:t xml:space="preserve"> Standards achieved in PE NC are improving with over 95% achieving end. of KS attainment target</w:t>
            </w:r>
          </w:p>
          <w:p w14:paraId="64558C97" w14:textId="77777777" w:rsidR="009F4FF4" w:rsidRPr="009F4FF4" w:rsidRDefault="009F4FF4" w:rsidP="009F4FF4">
            <w:pPr>
              <w:pStyle w:val="TableParagraph"/>
              <w:spacing w:line="290" w:lineRule="exact"/>
              <w:ind w:left="18"/>
              <w:rPr>
                <w:sz w:val="24"/>
              </w:rPr>
            </w:pPr>
            <w:r>
              <w:rPr>
                <w:rFonts w:ascii="Wingdings" w:eastAsia="Wingdings" w:hAnsi="Wingdings" w:cs="Wingdings"/>
                <w:sz w:val="24"/>
              </w:rPr>
              <w:t>ü</w:t>
            </w:r>
            <w:r w:rsidRPr="009F4FF4">
              <w:rPr>
                <w:sz w:val="24"/>
              </w:rPr>
              <w:t xml:space="preserve"> Attitudes to learning improved - </w:t>
            </w:r>
            <w:r>
              <w:rPr>
                <w:sz w:val="24"/>
              </w:rPr>
              <w:t>better concentration in lessons</w:t>
            </w:r>
          </w:p>
          <w:p w14:paraId="40FF5ABE" w14:textId="77777777" w:rsidR="009F4FF4" w:rsidRDefault="009F4FF4" w:rsidP="009F4FF4">
            <w:pPr>
              <w:pStyle w:val="TableParagraph"/>
              <w:spacing w:line="290" w:lineRule="exact"/>
              <w:ind w:left="18"/>
              <w:rPr>
                <w:sz w:val="24"/>
              </w:rPr>
            </w:pPr>
            <w:r>
              <w:rPr>
                <w:rFonts w:ascii="Wingdings" w:eastAsia="Wingdings" w:hAnsi="Wingdings" w:cs="Wingdings"/>
                <w:sz w:val="24"/>
              </w:rPr>
              <w:t>ü</w:t>
            </w:r>
            <w:r w:rsidRPr="009F4FF4">
              <w:rPr>
                <w:sz w:val="24"/>
              </w:rPr>
              <w:t xml:space="preserve"> SAT</w:t>
            </w:r>
            <w:r w:rsidR="00465ABE">
              <w:rPr>
                <w:sz w:val="24"/>
              </w:rPr>
              <w:t>s</w:t>
            </w:r>
            <w:r w:rsidRPr="009F4FF4">
              <w:rPr>
                <w:sz w:val="24"/>
              </w:rPr>
              <w:t xml:space="preserve"> results </w:t>
            </w:r>
            <w:r>
              <w:rPr>
                <w:sz w:val="24"/>
              </w:rPr>
              <w:t>improved</w:t>
            </w:r>
          </w:p>
          <w:p w14:paraId="1F48F55B" w14:textId="77777777" w:rsidR="009F4FF4" w:rsidRPr="009F4FF4" w:rsidRDefault="009F4FF4" w:rsidP="009F4FF4">
            <w:pPr>
              <w:pStyle w:val="TableParagraph"/>
              <w:spacing w:line="290" w:lineRule="exact"/>
              <w:ind w:left="18"/>
              <w:rPr>
                <w:sz w:val="24"/>
              </w:rPr>
            </w:pPr>
            <w:r>
              <w:rPr>
                <w:rFonts w:ascii="Wingdings" w:eastAsia="Wingdings" w:hAnsi="Wingdings" w:cs="Wingdings"/>
                <w:sz w:val="24"/>
              </w:rPr>
              <w:t>ü</w:t>
            </w:r>
            <w:r>
              <w:rPr>
                <w:sz w:val="24"/>
              </w:rPr>
              <w:t xml:space="preserve"> </w:t>
            </w:r>
            <w:r w:rsidRPr="009F4FF4">
              <w:rPr>
                <w:sz w:val="24"/>
              </w:rPr>
              <w:t>Pupils are very proud to be involved in assembles/photos on notice boards etc. which is impactin</w:t>
            </w:r>
            <w:r>
              <w:rPr>
                <w:sz w:val="24"/>
              </w:rPr>
              <w:t>g on confidence and self esteem</w:t>
            </w:r>
          </w:p>
          <w:p w14:paraId="4CF95EBA" w14:textId="77777777" w:rsidR="009F4FF4" w:rsidRPr="009F4FF4" w:rsidRDefault="009F4FF4" w:rsidP="009F4FF4">
            <w:pPr>
              <w:pStyle w:val="TableParagraph"/>
              <w:spacing w:line="290" w:lineRule="exact"/>
              <w:ind w:left="18"/>
              <w:rPr>
                <w:sz w:val="24"/>
              </w:rPr>
            </w:pPr>
            <w:r>
              <w:rPr>
                <w:rFonts w:ascii="Wingdings" w:eastAsia="Wingdings" w:hAnsi="Wingdings" w:cs="Wingdings"/>
                <w:sz w:val="24"/>
              </w:rPr>
              <w:t>ü</w:t>
            </w:r>
            <w:r>
              <w:rPr>
                <w:sz w:val="24"/>
              </w:rPr>
              <w:t xml:space="preserve"> Increased pupil numbers</w:t>
            </w:r>
            <w:r w:rsidRPr="009F4FF4">
              <w:rPr>
                <w:sz w:val="24"/>
              </w:rPr>
              <w:t xml:space="preserve"> attending clubs in the community which is complimenting activities </w:t>
            </w:r>
            <w:r>
              <w:rPr>
                <w:sz w:val="24"/>
              </w:rPr>
              <w:t>in school and in the curriculum</w:t>
            </w:r>
          </w:p>
          <w:p w14:paraId="15B3E807" w14:textId="21290190" w:rsidR="009F4FF4" w:rsidRDefault="009F4FF4" w:rsidP="009F4FF4">
            <w:pPr>
              <w:pStyle w:val="TableParagraph"/>
              <w:spacing w:line="290" w:lineRule="exact"/>
              <w:ind w:left="18"/>
              <w:rPr>
                <w:sz w:val="24"/>
              </w:rPr>
            </w:pPr>
            <w:r>
              <w:rPr>
                <w:rFonts w:ascii="Wingdings" w:eastAsia="Wingdings" w:hAnsi="Wingdings" w:cs="Wingdings"/>
                <w:sz w:val="24"/>
              </w:rPr>
              <w:t>ü</w:t>
            </w:r>
            <w:r w:rsidRPr="009F4FF4">
              <w:rPr>
                <w:sz w:val="24"/>
              </w:rPr>
              <w:t xml:space="preserve"> Increased self</w:t>
            </w:r>
            <w:r w:rsidR="00F44F4C">
              <w:rPr>
                <w:sz w:val="24"/>
              </w:rPr>
              <w:t>-</w:t>
            </w:r>
            <w:r w:rsidRPr="009F4FF4">
              <w:rPr>
                <w:sz w:val="24"/>
              </w:rPr>
              <w:t>esteem/confidence are having an impact on</w:t>
            </w:r>
            <w:r>
              <w:rPr>
                <w:sz w:val="24"/>
              </w:rPr>
              <w:t xml:space="preserve"> learning across the curriculum</w:t>
            </w:r>
          </w:p>
          <w:p w14:paraId="31D921F2" w14:textId="77777777" w:rsid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Skills, knowledge and understanding of pup</w:t>
            </w:r>
            <w:r>
              <w:rPr>
                <w:sz w:val="24"/>
              </w:rPr>
              <w:t>ils are increased significantly</w:t>
            </w:r>
          </w:p>
          <w:p w14:paraId="71F80CBD" w14:textId="77777777" w:rsid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Pupils really enjoy PE and Sport, are very keen to take part and demonstrate a real desire to learn and improve</w:t>
            </w:r>
          </w:p>
          <w:p w14:paraId="540DA7F8" w14:textId="77777777" w:rsidR="009F4FF4" w:rsidRP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Behaviour has improved particularly at lunch times and this has led to improved learning in the afternoons</w:t>
            </w:r>
          </w:p>
          <w:p w14:paraId="2AF1B1EE" w14:textId="77777777" w:rsidR="009F4FF4" w:rsidRP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Very few instances of pupils not bring kit to school and as a result progress and achie</w:t>
            </w:r>
            <w:r>
              <w:rPr>
                <w:sz w:val="24"/>
              </w:rPr>
              <w:t>vement in curriculum PE is good</w:t>
            </w:r>
          </w:p>
          <w:p w14:paraId="1543D353" w14:textId="3D2DB2F3" w:rsid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w:t>
            </w:r>
            <w:r>
              <w:rPr>
                <w:sz w:val="24"/>
              </w:rPr>
              <w:t>More</w:t>
            </w:r>
            <w:r w:rsidRPr="009F4FF4">
              <w:rPr>
                <w:sz w:val="24"/>
              </w:rPr>
              <w:t xml:space="preserve"> pupils say they enjoy PE and Sport and want to get involved in more act</w:t>
            </w:r>
            <w:r>
              <w:rPr>
                <w:sz w:val="24"/>
              </w:rPr>
              <w:t>ivities</w:t>
            </w:r>
          </w:p>
          <w:p w14:paraId="42E41E5A" w14:textId="66C99312" w:rsidR="00F44F4C" w:rsidRDefault="00F44F4C" w:rsidP="00F44F4C">
            <w:pPr>
              <w:pStyle w:val="TableParagraph"/>
              <w:spacing w:line="290" w:lineRule="exact"/>
              <w:rPr>
                <w:sz w:val="24"/>
              </w:rPr>
            </w:pPr>
            <w:r>
              <w:rPr>
                <w:rFonts w:ascii="Wingdings" w:eastAsia="Wingdings" w:hAnsi="Wingdings" w:cs="Wingdings"/>
                <w:sz w:val="24"/>
              </w:rPr>
              <w:t>ü</w:t>
            </w:r>
            <w:r w:rsidRPr="009F4FF4">
              <w:rPr>
                <w:sz w:val="24"/>
              </w:rPr>
              <w:t xml:space="preserve"> </w:t>
            </w:r>
            <w:r>
              <w:rPr>
                <w:sz w:val="24"/>
              </w:rPr>
              <w:t xml:space="preserve">Greater proficiency of </w:t>
            </w:r>
            <w:r w:rsidR="003A7A17">
              <w:rPr>
                <w:sz w:val="24"/>
              </w:rPr>
              <w:t>KS2</w:t>
            </w:r>
            <w:r>
              <w:rPr>
                <w:sz w:val="24"/>
              </w:rPr>
              <w:t xml:space="preserve"> swimmers</w:t>
            </w:r>
          </w:p>
          <w:p w14:paraId="660EE527" w14:textId="77777777" w:rsidR="009F4FF4" w:rsidRP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Improved standards in invasion games in curriculum time</w:t>
            </w:r>
          </w:p>
          <w:p w14:paraId="6479E660" w14:textId="77777777" w:rsidR="009F4FF4" w:rsidRDefault="009F4FF4" w:rsidP="009F4FF4">
            <w:pPr>
              <w:pStyle w:val="TableParagraph"/>
              <w:spacing w:line="290" w:lineRule="exact"/>
              <w:rPr>
                <w:sz w:val="24"/>
              </w:rPr>
            </w:pPr>
            <w:r>
              <w:rPr>
                <w:rFonts w:ascii="Wingdings" w:eastAsia="Wingdings" w:hAnsi="Wingdings" w:cs="Wingdings"/>
                <w:sz w:val="24"/>
              </w:rPr>
              <w:t>ü</w:t>
            </w:r>
            <w:r w:rsidRPr="009F4FF4">
              <w:rPr>
                <w:sz w:val="24"/>
              </w:rPr>
              <w:t xml:space="preserve"> More girls are keen to</w:t>
            </w:r>
            <w:r>
              <w:rPr>
                <w:sz w:val="24"/>
              </w:rPr>
              <w:t xml:space="preserve"> </w:t>
            </w:r>
            <w:r w:rsidRPr="009F4FF4">
              <w:rPr>
                <w:sz w:val="24"/>
              </w:rPr>
              <w:t>take part with a noticeable differenc</w:t>
            </w:r>
            <w:r>
              <w:rPr>
                <w:sz w:val="24"/>
              </w:rPr>
              <w:t>e in attitudes to PE and sport</w:t>
            </w:r>
          </w:p>
        </w:tc>
      </w:tr>
    </w:tbl>
    <w:p w14:paraId="00FEE087" w14:textId="77777777" w:rsidR="00872C78" w:rsidRPr="00872C78" w:rsidRDefault="00872C78"/>
    <w:sectPr w:rsidR="00872C78" w:rsidRPr="00872C78">
      <w:footerReference w:type="default" r:id="rId17"/>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D946" w14:textId="77777777" w:rsidR="00FC4C06" w:rsidRDefault="00FC4C06">
      <w:r>
        <w:separator/>
      </w:r>
    </w:p>
  </w:endnote>
  <w:endnote w:type="continuationSeparator" w:id="0">
    <w:p w14:paraId="09A8811F" w14:textId="77777777" w:rsidR="00FC4C06" w:rsidRDefault="00FC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4CEF"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86845">
      <w:rPr>
        <w:noProof/>
        <w:lang w:val="en-GB" w:eastAsia="en-GB"/>
      </w:rPr>
      <mc:AlternateContent>
        <mc:Choice Requires="wps">
          <w:drawing>
            <wp:anchor distT="0" distB="0" distL="114300" distR="114300" simplePos="0" relativeHeight="251654144" behindDoc="1" locked="0" layoutInCell="1" allowOverlap="1" wp14:anchorId="183C6572" wp14:editId="600C8906">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88A8E13">
            <v:shape id="AutoShape 65"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w14:anchorId="56E1F2D6">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86845">
      <w:rPr>
        <w:noProof/>
        <w:lang w:val="en-GB" w:eastAsia="en-GB"/>
      </w:rPr>
      <mc:AlternateContent>
        <mc:Choice Requires="wpg">
          <w:drawing>
            <wp:anchor distT="0" distB="0" distL="114300" distR="114300" simplePos="0" relativeHeight="251655168" behindDoc="1" locked="0" layoutInCell="1" allowOverlap="1" wp14:anchorId="5BF19760" wp14:editId="5E4922CD">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5AB9DF">
            <v:group id="Group 66" style="position:absolute;margin-left:94.35pt;margin-top:559.3pt;width:68.75pt;height:21.2pt;z-index:-251661312;mso-position-horizontal-relative:page;mso-position-vertical-relative:page" coordsize="1375,424" coordorigin="1887,11186" o:spid="_x0000_s1026" w14:anchorId="2A3343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i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">
              <v:shape id="AutoShape 6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v:line id="Line 6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o:title="" r:id="rId7"/>
              </v:shape>
              <v:shape id="Picture 7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o:title="" r:id="rId8"/>
              </v:shape>
              <v:shape id="Picture 7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o:title="" r:id="rId9"/>
              </v:shape>
              <v:shape id="Picture 7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o:title="" r:id="rId10"/>
              </v:shape>
              <v:shape id="Picture 7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86845">
      <w:rPr>
        <w:noProof/>
        <w:lang w:val="en-GB" w:eastAsia="en-GB"/>
      </w:rPr>
      <mc:AlternateContent>
        <mc:Choice Requires="wps">
          <w:drawing>
            <wp:anchor distT="0" distB="0" distL="114300" distR="114300" simplePos="0" relativeHeight="251656192" behindDoc="1" locked="0" layoutInCell="1" allowOverlap="1" wp14:anchorId="36C90603" wp14:editId="58F87E60">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6C7A"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94B010A">
            <v:shapetype id="_x0000_t202" coordsize="21600,21600" o:spt="202" path="m,l,21600r21600,l21600,xe" w14:anchorId="36C90603">
              <v:stroke joinstyle="miter"/>
              <v:path gradientshapeok="t" o:connecttype="rect"/>
            </v:shapetype>
            <v:shape id="Text Box 75"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YusQIAAKkFAAAOAAAAZHJzL2Uyb0RvYy54bWysVNuOmzAQfa/Uf7D8zgJZEgJ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cWDmLrECAACpBQAA&#10;DgAAAAAAAAAAAAAAAAAuAgAAZHJzL2Uyb0RvYy54bWxQSwECLQAUAAYACAAAACEAhuzRW+AAAAAM&#10;AQAADwAAAAAAAAAAAAAAAAALBQAAZHJzL2Rvd25yZXYueG1sUEsFBgAAAAAEAAQA8wAAABgGAAAA&#10;AA==&#10;">
              <v:textbox inset="0,0,0,0">
                <w:txbxContent>
                  <w:p w:rsidR="00C2051F" w:rsidRDefault="00C2051F" w14:paraId="7F061EA2" w14:textId="77777777">
                    <w:pPr>
                      <w:pStyle w:val="BodyText"/>
                      <w:spacing w:line="264" w:lineRule="exact"/>
                      <w:ind w:left="20"/>
                    </w:pPr>
                    <w:r>
                      <w:rPr>
                        <w:color w:val="231F20"/>
                      </w:rPr>
                      <w:t>Created by:</w:t>
                    </w:r>
                  </w:p>
                </w:txbxContent>
              </v:textbox>
              <w10:wrap anchorx="page" anchory="page"/>
            </v:shape>
          </w:pict>
        </mc:Fallback>
      </mc:AlternateContent>
    </w:r>
    <w:r w:rsidR="00986845">
      <w:rPr>
        <w:noProof/>
        <w:lang w:val="en-GB" w:eastAsia="en-GB"/>
      </w:rPr>
      <mc:AlternateContent>
        <mc:Choice Requires="wps">
          <w:drawing>
            <wp:anchor distT="0" distB="0" distL="114300" distR="114300" simplePos="0" relativeHeight="251657216" behindDoc="1" locked="0" layoutInCell="1" allowOverlap="1" wp14:anchorId="5015082F" wp14:editId="51E7CEB6">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E2EA"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EC4B3E">
            <v:shape id="Text Box 76"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0VrwIAALA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Cnoj0VrwIAALAFAAAO&#10;AAAAAAAAAAAAAAAAAC4CAABkcnMvZTJvRG9jLnhtbFBLAQItABQABgAIAAAAIQC7/gAy4QAAAA0B&#10;AAAPAAAAAAAAAAAAAAAAAAkFAABkcnMvZG93bnJldi54bWxQSwUGAAAAAAQABADzAAAAFwYAAAAA&#10;" w14:anchorId="5015082F">
              <v:textbox inset="0,0,0,0">
                <w:txbxContent>
                  <w:p w:rsidR="00C2051F" w:rsidRDefault="00C2051F" w14:paraId="2B7E2DC1" w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585BD" w14:textId="77777777" w:rsidR="00FC4C06" w:rsidRDefault="00FC4C06">
      <w:r>
        <w:separator/>
      </w:r>
    </w:p>
  </w:footnote>
  <w:footnote w:type="continuationSeparator" w:id="0">
    <w:p w14:paraId="64494E45" w14:textId="77777777" w:rsidR="00FC4C06" w:rsidRDefault="00FC4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7584"/>
    <w:multiLevelType w:val="hybridMultilevel"/>
    <w:tmpl w:val="284435E4"/>
    <w:lvl w:ilvl="0" w:tplc="08090001">
      <w:start w:val="1"/>
      <w:numFmt w:val="bullet"/>
      <w:lvlText w:val=""/>
      <w:lvlJc w:val="left"/>
      <w:pPr>
        <w:ind w:left="8015" w:hanging="360"/>
      </w:pPr>
      <w:rPr>
        <w:rFonts w:ascii="Symbol" w:hAnsi="Symbol" w:hint="default"/>
      </w:rPr>
    </w:lvl>
    <w:lvl w:ilvl="1" w:tplc="08090003" w:tentative="1">
      <w:start w:val="1"/>
      <w:numFmt w:val="bullet"/>
      <w:lvlText w:val="o"/>
      <w:lvlJc w:val="left"/>
      <w:pPr>
        <w:ind w:left="8735" w:hanging="360"/>
      </w:pPr>
      <w:rPr>
        <w:rFonts w:ascii="Courier New" w:hAnsi="Courier New" w:cs="Courier New" w:hint="default"/>
      </w:rPr>
    </w:lvl>
    <w:lvl w:ilvl="2" w:tplc="08090005" w:tentative="1">
      <w:start w:val="1"/>
      <w:numFmt w:val="bullet"/>
      <w:lvlText w:val=""/>
      <w:lvlJc w:val="left"/>
      <w:pPr>
        <w:ind w:left="9455" w:hanging="360"/>
      </w:pPr>
      <w:rPr>
        <w:rFonts w:ascii="Wingdings" w:hAnsi="Wingdings" w:hint="default"/>
      </w:rPr>
    </w:lvl>
    <w:lvl w:ilvl="3" w:tplc="08090001" w:tentative="1">
      <w:start w:val="1"/>
      <w:numFmt w:val="bullet"/>
      <w:lvlText w:val=""/>
      <w:lvlJc w:val="left"/>
      <w:pPr>
        <w:ind w:left="10175" w:hanging="360"/>
      </w:pPr>
      <w:rPr>
        <w:rFonts w:ascii="Symbol" w:hAnsi="Symbol" w:hint="default"/>
      </w:rPr>
    </w:lvl>
    <w:lvl w:ilvl="4" w:tplc="08090003" w:tentative="1">
      <w:start w:val="1"/>
      <w:numFmt w:val="bullet"/>
      <w:lvlText w:val="o"/>
      <w:lvlJc w:val="left"/>
      <w:pPr>
        <w:ind w:left="10895" w:hanging="360"/>
      </w:pPr>
      <w:rPr>
        <w:rFonts w:ascii="Courier New" w:hAnsi="Courier New" w:cs="Courier New" w:hint="default"/>
      </w:rPr>
    </w:lvl>
    <w:lvl w:ilvl="5" w:tplc="08090005" w:tentative="1">
      <w:start w:val="1"/>
      <w:numFmt w:val="bullet"/>
      <w:lvlText w:val=""/>
      <w:lvlJc w:val="left"/>
      <w:pPr>
        <w:ind w:left="11615" w:hanging="360"/>
      </w:pPr>
      <w:rPr>
        <w:rFonts w:ascii="Wingdings" w:hAnsi="Wingdings" w:hint="default"/>
      </w:rPr>
    </w:lvl>
    <w:lvl w:ilvl="6" w:tplc="08090001" w:tentative="1">
      <w:start w:val="1"/>
      <w:numFmt w:val="bullet"/>
      <w:lvlText w:val=""/>
      <w:lvlJc w:val="left"/>
      <w:pPr>
        <w:ind w:left="12335" w:hanging="360"/>
      </w:pPr>
      <w:rPr>
        <w:rFonts w:ascii="Symbol" w:hAnsi="Symbol" w:hint="default"/>
      </w:rPr>
    </w:lvl>
    <w:lvl w:ilvl="7" w:tplc="08090003" w:tentative="1">
      <w:start w:val="1"/>
      <w:numFmt w:val="bullet"/>
      <w:lvlText w:val="o"/>
      <w:lvlJc w:val="left"/>
      <w:pPr>
        <w:ind w:left="13055" w:hanging="360"/>
      </w:pPr>
      <w:rPr>
        <w:rFonts w:ascii="Courier New" w:hAnsi="Courier New" w:cs="Courier New" w:hint="default"/>
      </w:rPr>
    </w:lvl>
    <w:lvl w:ilvl="8" w:tplc="08090005" w:tentative="1">
      <w:start w:val="1"/>
      <w:numFmt w:val="bullet"/>
      <w:lvlText w:val=""/>
      <w:lvlJc w:val="left"/>
      <w:pPr>
        <w:ind w:left="13775" w:hanging="360"/>
      </w:pPr>
      <w:rPr>
        <w:rFonts w:ascii="Wingdings" w:hAnsi="Wingdings" w:hint="default"/>
      </w:rPr>
    </w:lvl>
  </w:abstractNum>
  <w:abstractNum w:abstractNumId="1" w15:restartNumberingAfterBreak="0">
    <w:nsid w:val="51556EF4"/>
    <w:multiLevelType w:val="hybridMultilevel"/>
    <w:tmpl w:val="CBF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94964"/>
    <w:rsid w:val="000F4368"/>
    <w:rsid w:val="00114CD0"/>
    <w:rsid w:val="00153518"/>
    <w:rsid w:val="0015368E"/>
    <w:rsid w:val="001A539C"/>
    <w:rsid w:val="002006C4"/>
    <w:rsid w:val="00213832"/>
    <w:rsid w:val="00222081"/>
    <w:rsid w:val="002325A7"/>
    <w:rsid w:val="002A2D96"/>
    <w:rsid w:val="002B5090"/>
    <w:rsid w:val="002E684A"/>
    <w:rsid w:val="002F5F8F"/>
    <w:rsid w:val="003074D1"/>
    <w:rsid w:val="0031673A"/>
    <w:rsid w:val="003235BF"/>
    <w:rsid w:val="00325814"/>
    <w:rsid w:val="00325C23"/>
    <w:rsid w:val="00386885"/>
    <w:rsid w:val="003A7A17"/>
    <w:rsid w:val="003B56FE"/>
    <w:rsid w:val="003C1D2C"/>
    <w:rsid w:val="003C733E"/>
    <w:rsid w:val="003E7E98"/>
    <w:rsid w:val="003F5316"/>
    <w:rsid w:val="00426DC9"/>
    <w:rsid w:val="00465ABE"/>
    <w:rsid w:val="00466432"/>
    <w:rsid w:val="00472E9E"/>
    <w:rsid w:val="00477B45"/>
    <w:rsid w:val="004A0FE8"/>
    <w:rsid w:val="004B35C9"/>
    <w:rsid w:val="004B52DA"/>
    <w:rsid w:val="004D7123"/>
    <w:rsid w:val="005252DD"/>
    <w:rsid w:val="00542FB3"/>
    <w:rsid w:val="005A0253"/>
    <w:rsid w:val="005A1A9E"/>
    <w:rsid w:val="005D0573"/>
    <w:rsid w:val="005F1C06"/>
    <w:rsid w:val="006136F1"/>
    <w:rsid w:val="0063627D"/>
    <w:rsid w:val="0064752F"/>
    <w:rsid w:val="00654C39"/>
    <w:rsid w:val="0066428A"/>
    <w:rsid w:val="00685B80"/>
    <w:rsid w:val="006A73A4"/>
    <w:rsid w:val="006B6C4F"/>
    <w:rsid w:val="006D2C9C"/>
    <w:rsid w:val="007402F8"/>
    <w:rsid w:val="007474BA"/>
    <w:rsid w:val="007B6C25"/>
    <w:rsid w:val="008052B3"/>
    <w:rsid w:val="008153BB"/>
    <w:rsid w:val="00822E6D"/>
    <w:rsid w:val="00855072"/>
    <w:rsid w:val="00872C78"/>
    <w:rsid w:val="008C0DF4"/>
    <w:rsid w:val="008C3D35"/>
    <w:rsid w:val="008F3D8B"/>
    <w:rsid w:val="00902BDA"/>
    <w:rsid w:val="0095000B"/>
    <w:rsid w:val="00974DCF"/>
    <w:rsid w:val="0098338C"/>
    <w:rsid w:val="00986845"/>
    <w:rsid w:val="00991094"/>
    <w:rsid w:val="009D029F"/>
    <w:rsid w:val="009F4FF4"/>
    <w:rsid w:val="00A0328F"/>
    <w:rsid w:val="00A32B25"/>
    <w:rsid w:val="00A379E8"/>
    <w:rsid w:val="00A575B0"/>
    <w:rsid w:val="00A7176D"/>
    <w:rsid w:val="00AB1D0E"/>
    <w:rsid w:val="00AC4910"/>
    <w:rsid w:val="00AC6498"/>
    <w:rsid w:val="00B15027"/>
    <w:rsid w:val="00B23CBA"/>
    <w:rsid w:val="00BE47A8"/>
    <w:rsid w:val="00C00B66"/>
    <w:rsid w:val="00C075EE"/>
    <w:rsid w:val="00C10937"/>
    <w:rsid w:val="00C2051F"/>
    <w:rsid w:val="00C51ECE"/>
    <w:rsid w:val="00C66DF9"/>
    <w:rsid w:val="00C701E5"/>
    <w:rsid w:val="00C712BF"/>
    <w:rsid w:val="00C718E8"/>
    <w:rsid w:val="00C7240A"/>
    <w:rsid w:val="00C76C7F"/>
    <w:rsid w:val="00CB0821"/>
    <w:rsid w:val="00CB3EE8"/>
    <w:rsid w:val="00D11430"/>
    <w:rsid w:val="00D455B7"/>
    <w:rsid w:val="00D673EF"/>
    <w:rsid w:val="00DA30EE"/>
    <w:rsid w:val="00DA6426"/>
    <w:rsid w:val="00DB0287"/>
    <w:rsid w:val="00E012B8"/>
    <w:rsid w:val="00E12DBC"/>
    <w:rsid w:val="00E24C14"/>
    <w:rsid w:val="00E50D56"/>
    <w:rsid w:val="00EE589D"/>
    <w:rsid w:val="00F07370"/>
    <w:rsid w:val="00F44F4C"/>
    <w:rsid w:val="00F61582"/>
    <w:rsid w:val="00FC4C06"/>
    <w:rsid w:val="00FD7F2B"/>
    <w:rsid w:val="00FE7AD7"/>
    <w:rsid w:val="04F2FE4D"/>
    <w:rsid w:val="0EF2E159"/>
    <w:rsid w:val="19309636"/>
    <w:rsid w:val="1A129AAE"/>
    <w:rsid w:val="255F1E4A"/>
    <w:rsid w:val="298A81FF"/>
    <w:rsid w:val="2A3A7CF3"/>
    <w:rsid w:val="2E5DF322"/>
    <w:rsid w:val="32458ED8"/>
    <w:rsid w:val="33C836DC"/>
    <w:rsid w:val="34CD34A6"/>
    <w:rsid w:val="4AA0A6C2"/>
    <w:rsid w:val="544033F5"/>
    <w:rsid w:val="57340CB8"/>
    <w:rsid w:val="7DE8FA9B"/>
    <w:rsid w:val="7F9DF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50558C"/>
  <w15:docId w15:val="{54B044FC-BE13-4FA9-9A6F-098B9AED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customStyle="1" w:styleId="Default">
    <w:name w:val="Default"/>
    <w:rsid w:val="003B56FE"/>
    <w:pPr>
      <w:widowControl/>
      <w:adjustRightInd w:val="0"/>
    </w:pPr>
    <w:rPr>
      <w:rFonts w:ascii="Calibri" w:hAnsi="Calibri" w:cs="Calibri"/>
      <w:color w:val="000000"/>
      <w:sz w:val="24"/>
      <w:szCs w:val="24"/>
      <w:lang w:val="en-GB"/>
    </w:rPr>
  </w:style>
  <w:style w:type="character" w:styleId="FollowedHyperlink">
    <w:name w:val="FollowedHyperlink"/>
    <w:basedOn w:val="DefaultParagraphFont"/>
    <w:uiPriority w:val="99"/>
    <w:semiHidden/>
    <w:unhideWhenUsed/>
    <w:rsid w:val="003235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33390d-c771-4971-ac51-0a3fa1022fb9" xsi:nil="true"/>
    <lcf76f155ced4ddcb4097134ff3c332f xmlns="e8a0d1f0-54a5-4e5f-879a-a26ec8074b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1EA3877A721542B6065D553F7F7655" ma:contentTypeVersion="16" ma:contentTypeDescription="Create a new document." ma:contentTypeScope="" ma:versionID="569e3b429bc083c502693858768915ba">
  <xsd:schema xmlns:xsd="http://www.w3.org/2001/XMLSchema" xmlns:xs="http://www.w3.org/2001/XMLSchema" xmlns:p="http://schemas.microsoft.com/office/2006/metadata/properties" xmlns:ns2="e8a0d1f0-54a5-4e5f-879a-a26ec8074bce" xmlns:ns3="2133390d-c771-4971-ac51-0a3fa1022fb9" targetNamespace="http://schemas.microsoft.com/office/2006/metadata/properties" ma:root="true" ma:fieldsID="a636208ac266146e99e8afcd02c5cc5c" ns2:_="" ns3:_="">
    <xsd:import namespace="e8a0d1f0-54a5-4e5f-879a-a26ec8074bce"/>
    <xsd:import namespace="2133390d-c771-4971-ac51-0a3fa1022f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0d1f0-54a5-4e5f-879a-a26ec8074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f540688-10e5-4119-b8ff-74959c2214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33390d-c771-4971-ac51-0a3fa1022fb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36cc4b-9f58-4649-b7d3-6c54a2d61e3c}" ma:internalName="TaxCatchAll" ma:showField="CatchAllData" ma:web="2133390d-c771-4971-ac51-0a3fa1022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A0446-0D9C-49D2-8F62-3DBE574A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2A5FD2-6F89-4838-BBFA-3D1069E7DFF8}"/>
</file>

<file path=customXml/itemProps3.xml><?xml version="1.0" encoding="utf-8"?>
<ds:datastoreItem xmlns:ds="http://schemas.openxmlformats.org/officeDocument/2006/customXml" ds:itemID="{4145BA7D-CC10-40B9-B23A-E2E1092351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2116</Words>
  <Characters>12062</Characters>
  <Application>Microsoft Office Word</Application>
  <DocSecurity>0</DocSecurity>
  <Lines>100</Lines>
  <Paragraphs>28</Paragraphs>
  <ScaleCrop>false</ScaleCrop>
  <Company>Hewlett-Packard Company</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Mr R Ormiston</cp:lastModifiedBy>
  <cp:revision>39</cp:revision>
  <cp:lastPrinted>2020-07-14T09:43:00Z</cp:lastPrinted>
  <dcterms:created xsi:type="dcterms:W3CDTF">2021-10-15T10:22:00Z</dcterms:created>
  <dcterms:modified xsi:type="dcterms:W3CDTF">2022-05-18T10:52:00Z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0x010100AB33362CB5893D4CA8C1E47F55946159</vt:lpwstr>
  </property>
</Properties>
</file>